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Calibri" w:hAnsi="Calibri" w:cs="Calibri"/>
          <w:b/>
          <w:bCs/>
          <w:sz w:val="24"/>
          <w:szCs w:val="24"/>
        </w:rPr>
      </w:pPr>
      <w:r>
        <w:drawing>
          <wp:anchor distT="0" distB="0" distL="114300" distR="114300" simplePos="0" relativeHeight="251658240" behindDoc="0" locked="0" layoutInCell="1" allowOverlap="1">
            <wp:simplePos x="0" y="0"/>
            <wp:positionH relativeFrom="column">
              <wp:posOffset>2338070</wp:posOffset>
            </wp:positionH>
            <wp:positionV relativeFrom="paragraph">
              <wp:posOffset>-337820</wp:posOffset>
            </wp:positionV>
            <wp:extent cx="752475" cy="744220"/>
            <wp:effectExtent l="0" t="0" r="9525" b="17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2475" cy="744220"/>
                    </a:xfrm>
                    <a:prstGeom prst="rect">
                      <a:avLst/>
                    </a:prstGeom>
                    <a:noFill/>
                    <a:ln>
                      <a:noFill/>
                    </a:ln>
                  </pic:spPr>
                </pic:pic>
              </a:graphicData>
            </a:graphic>
          </wp:anchor>
        </w:drawing>
      </w:r>
    </w:p>
    <w:p>
      <w:pPr>
        <w:jc w:val="center"/>
        <w:rPr>
          <w:rFonts w:hint="default" w:ascii="Calibri" w:hAnsi="Calibri" w:cs="Calibri"/>
          <w:b/>
          <w:bCs/>
          <w:sz w:val="24"/>
          <w:szCs w:val="24"/>
        </w:rPr>
      </w:pPr>
    </w:p>
    <w:p>
      <w:pPr>
        <w:jc w:val="both"/>
        <w:rPr>
          <w:rFonts w:hint="default" w:ascii="Calibri" w:hAnsi="Calibri" w:cs="Calibri"/>
          <w:b/>
          <w:bCs/>
          <w:sz w:val="24"/>
          <w:szCs w:val="24"/>
        </w:rPr>
      </w:pPr>
    </w:p>
    <w:p>
      <w:pPr>
        <w:jc w:val="center"/>
        <w:rPr>
          <w:rFonts w:hint="default" w:ascii="Calibri" w:hAnsi="Calibri" w:cs="Calibri"/>
          <w:b/>
          <w:bCs/>
          <w:sz w:val="24"/>
          <w:szCs w:val="24"/>
        </w:rPr>
      </w:pPr>
    </w:p>
    <w:p>
      <w:pPr>
        <w:jc w:val="center"/>
        <w:rPr>
          <w:rFonts w:hint="default" w:ascii="Calibri" w:hAnsi="Calibri" w:cs="Calibri"/>
          <w:b/>
          <w:bCs/>
          <w:sz w:val="24"/>
          <w:szCs w:val="24"/>
        </w:rPr>
      </w:pPr>
      <w:r>
        <w:rPr>
          <w:rFonts w:hint="default" w:ascii="Calibri" w:hAnsi="Calibri" w:cs="Calibri"/>
          <w:b/>
          <w:bCs/>
          <w:sz w:val="24"/>
          <w:szCs w:val="24"/>
        </w:rPr>
        <w:t>ΕΛΛΗΝΙΚΗ ΔΗΜΟΚΡΑΤΙΑ</w:t>
      </w:r>
    </w:p>
    <w:p>
      <w:pPr>
        <w:jc w:val="center"/>
        <w:rPr>
          <w:rFonts w:hint="default" w:ascii="Calibri" w:hAnsi="Calibri" w:cs="Calibri"/>
          <w:b/>
          <w:bCs/>
          <w:sz w:val="24"/>
          <w:szCs w:val="24"/>
        </w:rPr>
      </w:pPr>
      <w:r>
        <w:rPr>
          <w:rFonts w:hint="default" w:ascii="Calibri" w:hAnsi="Calibri" w:cs="Calibri"/>
          <w:b/>
          <w:bCs/>
          <w:sz w:val="24"/>
          <w:szCs w:val="24"/>
        </w:rPr>
        <w:t>ΠΕΡΙΦΕΡΕΙΑ ΒΟΡΕΙΟΥ ΑΙΓΑΙΟΥ</w:t>
      </w:r>
    </w:p>
    <w:p>
      <w:pPr>
        <w:jc w:val="center"/>
        <w:rPr>
          <w:rFonts w:hint="default" w:ascii="Calibri" w:hAnsi="Calibri" w:cs="Calibri"/>
          <w:b/>
          <w:bCs/>
          <w:sz w:val="24"/>
          <w:szCs w:val="24"/>
        </w:rPr>
      </w:pPr>
      <w:r>
        <w:rPr>
          <w:rFonts w:hint="default" w:ascii="Calibri" w:hAnsi="Calibri" w:cs="Calibri"/>
          <w:b/>
          <w:bCs/>
          <w:sz w:val="24"/>
          <w:szCs w:val="24"/>
        </w:rPr>
        <w:t>ΑΥΤΟΤΕΛΗΣ ΔΙΕΥΘΥΝΣΗ ΠΟΛΙΤΙΚΗΣ ΠΡΟΣΤΑΣΙΑΣ</w:t>
      </w:r>
    </w:p>
    <w:p>
      <w:pPr>
        <w:jc w:val="center"/>
        <w:rPr>
          <w:rFonts w:hint="default" w:ascii="Calibri" w:hAnsi="Calibri" w:cs="Calibri"/>
          <w:b/>
          <w:bCs/>
          <w:sz w:val="24"/>
          <w:szCs w:val="24"/>
        </w:rPr>
      </w:pPr>
    </w:p>
    <w:p>
      <w:pPr>
        <w:jc w:val="center"/>
        <w:rPr>
          <w:rFonts w:hint="default" w:ascii="Calibri" w:hAnsi="Calibri" w:cs="Calibri"/>
          <w:b/>
          <w:bCs/>
          <w:sz w:val="24"/>
          <w:szCs w:val="24"/>
        </w:rPr>
      </w:pPr>
    </w:p>
    <w:p>
      <w:pPr>
        <w:jc w:val="center"/>
        <w:rPr>
          <w:rFonts w:hint="default" w:ascii="Calibri" w:hAnsi="Calibri" w:cs="Calibri"/>
          <w:sz w:val="24"/>
          <w:szCs w:val="24"/>
        </w:rPr>
      </w:pPr>
      <w:r>
        <w:rPr>
          <w:rFonts w:hint="default" w:ascii="Calibri" w:hAnsi="Calibri" w:cs="Calibri"/>
          <w:b/>
          <w:sz w:val="24"/>
          <w:szCs w:val="24"/>
        </w:rPr>
        <w:t>Έκτακτο Δελτίο Επιδείνωσης Καιρού</w:t>
      </w:r>
      <w:r>
        <w:rPr>
          <w:rFonts w:hint="default" w:ascii="Calibri" w:hAnsi="Calibri" w:cs="Calibri"/>
          <w:sz w:val="24"/>
          <w:szCs w:val="24"/>
        </w:rPr>
        <w:t xml:space="preserve"> </w:t>
      </w:r>
    </w:p>
    <w:p>
      <w:pPr>
        <w:tabs>
          <w:tab w:val="left" w:pos="851"/>
        </w:tabs>
        <w:spacing w:line="240" w:lineRule="auto"/>
        <w:ind w:right="-567"/>
        <w:jc w:val="both"/>
        <w:rPr>
          <w:rFonts w:hint="default" w:ascii="Calibri" w:hAnsi="Calibri" w:cs="Calibri"/>
          <w:b/>
          <w:bCs/>
          <w:sz w:val="24"/>
          <w:szCs w:val="24"/>
        </w:rPr>
      </w:pPr>
      <w:r>
        <w:rPr>
          <w:rFonts w:hint="default" w:ascii="Calibri" w:hAnsi="Calibri" w:cs="Calibri"/>
          <w:sz w:val="24"/>
          <w:szCs w:val="24"/>
          <w:lang w:val="el-GR"/>
        </w:rPr>
        <w:t>Σ</w:t>
      </w:r>
      <w:r>
        <w:rPr>
          <w:rFonts w:hint="default" w:ascii="Calibri" w:hAnsi="Calibri" w:cs="Calibri"/>
          <w:sz w:val="24"/>
          <w:szCs w:val="24"/>
        </w:rPr>
        <w:t xml:space="preserve">ύμφωνα με το έκτακτο δελτίο επιδείνωσης καιρού που εκδόθηκε σήμερα </w:t>
      </w:r>
      <w:r>
        <w:rPr>
          <w:rFonts w:hint="default" w:ascii="Calibri" w:hAnsi="Calibri" w:cs="Calibri"/>
          <w:sz w:val="24"/>
          <w:szCs w:val="24"/>
          <w:lang w:val="el-GR"/>
        </w:rPr>
        <w:t>Τρίτη 31</w:t>
      </w:r>
      <w:r>
        <w:rPr>
          <w:rFonts w:hint="default" w:ascii="Calibri" w:hAnsi="Calibri" w:cs="Calibri"/>
          <w:sz w:val="24"/>
          <w:szCs w:val="24"/>
        </w:rPr>
        <w:t>/</w:t>
      </w:r>
      <w:r>
        <w:rPr>
          <w:rFonts w:hint="default" w:ascii="Calibri" w:hAnsi="Calibri" w:cs="Calibri"/>
          <w:sz w:val="24"/>
          <w:szCs w:val="24"/>
          <w:lang w:val="en-US"/>
        </w:rPr>
        <w:t>03</w:t>
      </w:r>
      <w:r>
        <w:rPr>
          <w:rFonts w:hint="default" w:ascii="Calibri" w:hAnsi="Calibri" w:cs="Calibri"/>
          <w:sz w:val="24"/>
          <w:szCs w:val="24"/>
        </w:rPr>
        <w:t>/2020 από την ΕΜΥ/ΕΜΕΚ και</w:t>
      </w:r>
      <w:r>
        <w:rPr>
          <w:rFonts w:hint="default" w:ascii="Calibri" w:hAnsi="Calibri" w:cs="Calibri"/>
          <w:sz w:val="24"/>
          <w:szCs w:val="24"/>
          <w:lang w:val="el-GR"/>
        </w:rPr>
        <w:t xml:space="preserve"> ισχύει</w:t>
      </w:r>
      <w:r>
        <w:rPr>
          <w:rFonts w:hint="default" w:ascii="Calibri" w:hAnsi="Calibri" w:cs="Calibri"/>
          <w:sz w:val="22"/>
          <w:szCs w:val="22"/>
        </w:rPr>
        <w:t xml:space="preserve"> </w:t>
      </w:r>
      <w:r>
        <w:rPr>
          <w:rFonts w:hint="default" w:ascii="Calibri" w:hAnsi="Calibri" w:cs="Calibri"/>
          <w:b/>
          <w:bCs/>
          <w:sz w:val="24"/>
          <w:szCs w:val="24"/>
        </w:rPr>
        <w:t xml:space="preserve">από την Τετάρτη 01-04-2020 μέχρι και την Πέμπτη 02-04-2020. </w:t>
      </w:r>
    </w:p>
    <w:p>
      <w:pPr>
        <w:pStyle w:val="2"/>
        <w:rPr>
          <w:rFonts w:hint="default" w:ascii="Calibri" w:hAnsi="Calibri" w:cs="Calibri"/>
          <w:sz w:val="24"/>
          <w:szCs w:val="24"/>
        </w:rPr>
      </w:pPr>
      <w:r>
        <w:rPr>
          <w:rFonts w:hint="default" w:ascii="Calibri" w:hAnsi="Calibri" w:cs="Calibri"/>
          <w:sz w:val="24"/>
          <w:szCs w:val="24"/>
        </w:rPr>
        <w:t>Επιδείνωση θα παρουσιάσει ο καιρός την Τετάρτη (01-04-2020) από τα βόρεια - βορειοδυτικά με κύρια χαρακτηριστικά: τη σημαντική πτώση της θερμοκρασίας στην κεντρική και βόρεια χώρα (της τάξεως των 8 με</w:t>
      </w:r>
    </w:p>
    <w:p>
      <w:pPr>
        <w:pStyle w:val="2"/>
        <w:rPr>
          <w:rFonts w:hint="default" w:ascii="Calibri" w:hAnsi="Calibri" w:cs="Calibri"/>
          <w:sz w:val="24"/>
          <w:szCs w:val="24"/>
        </w:rPr>
      </w:pPr>
      <w:r>
        <w:rPr>
          <w:rFonts w:hint="default" w:ascii="Calibri" w:hAnsi="Calibri" w:cs="Calibri"/>
          <w:sz w:val="24"/>
          <w:szCs w:val="24"/>
        </w:rPr>
        <w:t>10 βαθμών), τις ισχυρές βροχές και κατά τόπους τις καταιγίδες, τις πυκνές χιονοπτώσεις στη βόρεια χώρα ακόμα και σε περιοχές με χαμηλό υψόμετρο και τους θυελλώδεις βοριάδες.</w:t>
      </w:r>
    </w:p>
    <w:p>
      <w:pPr>
        <w:rPr>
          <w:rFonts w:hint="default" w:ascii="Calibri" w:hAnsi="Calibri" w:cs="Calibri"/>
          <w:b/>
          <w:bCs/>
          <w:sz w:val="24"/>
          <w:szCs w:val="24"/>
        </w:rPr>
      </w:pPr>
    </w:p>
    <w:p>
      <w:pPr>
        <w:pStyle w:val="2"/>
        <w:rPr>
          <w:rFonts w:hint="default" w:ascii="Calibri" w:hAnsi="Calibri" w:cs="Calibri"/>
          <w:sz w:val="24"/>
          <w:szCs w:val="24"/>
        </w:rPr>
      </w:pPr>
      <w:r>
        <w:rPr>
          <w:rFonts w:hint="default" w:ascii="Calibri" w:hAnsi="Calibri" w:cs="Calibri"/>
          <w:sz w:val="24"/>
          <w:szCs w:val="24"/>
        </w:rPr>
        <w:t>Πιο αναλυτικά:</w:t>
      </w:r>
    </w:p>
    <w:p>
      <w:pPr>
        <w:pStyle w:val="2"/>
        <w:rPr>
          <w:rFonts w:hint="default" w:ascii="Calibri" w:hAnsi="Calibri" w:cs="Calibri"/>
          <w:sz w:val="24"/>
          <w:szCs w:val="24"/>
        </w:rPr>
      </w:pPr>
    </w:p>
    <w:p>
      <w:pPr>
        <w:pStyle w:val="2"/>
        <w:rPr>
          <w:rFonts w:hint="default" w:ascii="Calibri" w:hAnsi="Calibri" w:cs="Calibri"/>
          <w:sz w:val="24"/>
          <w:szCs w:val="24"/>
        </w:rPr>
      </w:pPr>
      <w:r>
        <w:rPr>
          <w:rFonts w:hint="default" w:ascii="Calibri" w:hAnsi="Calibri" w:cs="Calibri"/>
          <w:sz w:val="24"/>
          <w:szCs w:val="24"/>
        </w:rPr>
        <w:t xml:space="preserve">1. α. </w:t>
      </w:r>
      <w:r>
        <w:rPr>
          <w:rFonts w:hint="default" w:ascii="Calibri" w:hAnsi="Calibri" w:cs="Calibri"/>
          <w:b/>
          <w:sz w:val="24"/>
          <w:szCs w:val="24"/>
        </w:rPr>
        <w:t>Την Τετάρτη (01-04-2020)</w:t>
      </w:r>
      <w:r>
        <w:rPr>
          <w:rFonts w:hint="default" w:ascii="Calibri" w:hAnsi="Calibri" w:cs="Calibri"/>
          <w:sz w:val="24"/>
          <w:szCs w:val="24"/>
        </w:rPr>
        <w:t xml:space="preserve"> βροχές και καταιγίδες κατά τόπους ισχυρές θα εκδηλωθούν στο Ιόνιο, την Ήπειρο, τη δυτική Στερεά, τη βορειοδυτική Πελοπόννησο και σταδιακά στη Θεσσαλία και τις Σποράδες.</w:t>
      </w:r>
    </w:p>
    <w:p>
      <w:pPr>
        <w:pStyle w:val="2"/>
        <w:rPr>
          <w:rFonts w:hint="default" w:ascii="Calibri" w:hAnsi="Calibri" w:cs="Calibri"/>
          <w:sz w:val="24"/>
          <w:szCs w:val="24"/>
        </w:rPr>
      </w:pPr>
      <w:r>
        <w:rPr>
          <w:rFonts w:hint="default" w:ascii="Calibri" w:hAnsi="Calibri" w:cs="Calibri"/>
          <w:sz w:val="24"/>
          <w:szCs w:val="24"/>
        </w:rPr>
        <w:t>Στη δυτική Ελλάδα από αργά το απόγευμα τα φαινόμενα θα εξασθενήσουν.</w:t>
      </w:r>
    </w:p>
    <w:p>
      <w:pPr>
        <w:pStyle w:val="2"/>
        <w:rPr>
          <w:rFonts w:hint="default" w:ascii="Calibri" w:hAnsi="Calibri" w:cs="Calibri"/>
          <w:sz w:val="24"/>
          <w:szCs w:val="24"/>
        </w:rPr>
      </w:pPr>
      <w:r>
        <w:rPr>
          <w:rFonts w:hint="default" w:ascii="Calibri" w:hAnsi="Calibri" w:cs="Calibri"/>
          <w:sz w:val="24"/>
          <w:szCs w:val="24"/>
        </w:rPr>
        <w:t xml:space="preserve">    β. Οι βροχές που θα εκδηλώνονται στη Μακεδονία από τις πρωινές ώρες της Τετάρτης, γρήγορα θα ενταθούν και θα είναι ισχυρές, ιδιαιτέρως στην κεντρική Μακεδονία. Από τις βραδινές ώρες ισχυρές βροχές και σποραδικές καταιγίδες θα επηρεάσουν τη Θράκη, τα νησιά του βορείου Αιγαίου και από τις πρώτες πρωινές ώρες της Πέμπτης</w:t>
      </w:r>
    </w:p>
    <w:p>
      <w:pPr>
        <w:pStyle w:val="2"/>
        <w:rPr>
          <w:rFonts w:hint="default" w:ascii="Calibri" w:hAnsi="Calibri" w:cs="Calibri"/>
          <w:sz w:val="24"/>
          <w:szCs w:val="24"/>
        </w:rPr>
      </w:pPr>
      <w:r>
        <w:rPr>
          <w:rFonts w:hint="default" w:ascii="Calibri" w:hAnsi="Calibri" w:cs="Calibri"/>
          <w:sz w:val="24"/>
          <w:szCs w:val="24"/>
        </w:rPr>
        <w:t>(02-04-2020) τα νησιά του ανατολικού Αιγαίου και πιθανώς τα Δωδεκάνησα.</w:t>
      </w:r>
    </w:p>
    <w:p>
      <w:pPr>
        <w:pStyle w:val="2"/>
        <w:rPr>
          <w:rFonts w:hint="default" w:ascii="Calibri" w:hAnsi="Calibri" w:cs="Calibri"/>
          <w:sz w:val="24"/>
          <w:szCs w:val="24"/>
        </w:rPr>
      </w:pPr>
      <w:r>
        <w:rPr>
          <w:rFonts w:hint="default" w:ascii="Calibri" w:hAnsi="Calibri" w:cs="Calibri"/>
          <w:sz w:val="24"/>
          <w:szCs w:val="24"/>
        </w:rPr>
        <w:t>2. Χιονοπτώσεις θα σημειωθούν την Τετάρτη (01-04-2020) στα ορεινά, καθώς και στα κεντρικά και βόρεια ημιορεινά, που βαθμιαία θα ενταθούν. Πυκνές χιονοπτώσεις θα σημειωθούν από το μεσημέρι, ακόμα και σε περιοχές με χαμηλό υψόμετρο της δυτικής και κεντρικής Μακεδονίας, της βόρειας Θεσσαλίας, σταδιακά της ανατολικής Μακεδονίας και από τις πρωινές ώρες της Πέμπτης της Θράκης (ενδεικτικό υψόμετρο 200-300 μέτρα).</w:t>
      </w:r>
    </w:p>
    <w:p>
      <w:pPr>
        <w:pStyle w:val="2"/>
        <w:rPr>
          <w:rFonts w:hint="default" w:ascii="Calibri" w:hAnsi="Calibri" w:cs="Calibri"/>
          <w:sz w:val="24"/>
          <w:szCs w:val="24"/>
        </w:rPr>
      </w:pPr>
      <w:r>
        <w:rPr>
          <w:rFonts w:hint="default" w:ascii="Calibri" w:hAnsi="Calibri" w:cs="Calibri"/>
          <w:sz w:val="24"/>
          <w:szCs w:val="24"/>
        </w:rPr>
        <w:t xml:space="preserve">3. </w:t>
      </w:r>
      <w:r>
        <w:rPr>
          <w:rFonts w:hint="default" w:ascii="Calibri" w:hAnsi="Calibri" w:cs="Calibri"/>
          <w:b/>
          <w:sz w:val="24"/>
          <w:szCs w:val="24"/>
        </w:rPr>
        <w:t>Το μεσημέρι της Πέμπτης (02-04-2020)</w:t>
      </w:r>
      <w:r>
        <w:rPr>
          <w:rFonts w:hint="default" w:ascii="Calibri" w:hAnsi="Calibri" w:cs="Calibri"/>
          <w:sz w:val="24"/>
          <w:szCs w:val="24"/>
        </w:rPr>
        <w:t xml:space="preserve"> τα έντονα φαινόμενα θα περιοριστούν στην ανατολική Μακεδονία, τη Θράκη, τα νησιά του ανατολικού Αιγαίου και πιθανώς στα Δωδεκάνησα, με σταδιακή εξασθένηση.</w:t>
      </w:r>
    </w:p>
    <w:p>
      <w:pPr>
        <w:pStyle w:val="2"/>
        <w:rPr>
          <w:rFonts w:hint="default" w:ascii="Calibri" w:hAnsi="Calibri" w:cs="Calibri"/>
          <w:sz w:val="24"/>
          <w:szCs w:val="24"/>
        </w:rPr>
      </w:pPr>
    </w:p>
    <w:p>
      <w:pPr>
        <w:pStyle w:val="2"/>
        <w:rPr>
          <w:rFonts w:hint="default" w:ascii="Calibri" w:hAnsi="Calibri" w:cs="Calibri"/>
          <w:sz w:val="24"/>
          <w:szCs w:val="24"/>
        </w:rPr>
      </w:pPr>
      <w:r>
        <w:rPr>
          <w:rFonts w:hint="default" w:ascii="Calibri" w:hAnsi="Calibri" w:cs="Calibri"/>
          <w:sz w:val="24"/>
          <w:szCs w:val="24"/>
        </w:rPr>
        <w:t>4. Θυελλώδεις άνεμοι (7 με 8 μποφόρ) ανατολικών διευθύνσεων θα πνέουν στα κεντρικά και βόρεια από τις απογευματινές ώρες της Τετάρτης (01-04-2020), οι οποίοι σταδιακά από τη νύχτα θα στραφούν σε βορείων διευθύνσεων και στο βόρειο Αιγαίο πιθανώς να φτάσουν τα 9 μποφόρ. Από το μεσημέρι της Πέμπτης βαθμιαία θα εξασθενήσουν.</w:t>
      </w:r>
    </w:p>
    <w:p>
      <w:pPr>
        <w:rPr>
          <w:rFonts w:hint="default" w:ascii="Calibri" w:hAnsi="Calibri" w:cs="Calibri"/>
          <w:b/>
          <w:bCs/>
          <w:sz w:val="24"/>
          <w:szCs w:val="24"/>
        </w:rPr>
      </w:pPr>
    </w:p>
    <w:p>
      <w:pPr>
        <w:ind w:left="0" w:leftChars="0" w:right="-666" w:firstLine="0" w:firstLineChars="0"/>
        <w:jc w:val="both"/>
        <w:rPr>
          <w:rFonts w:hint="default" w:ascii="Calibri" w:hAnsi="Calibri" w:cs="Calibri"/>
          <w:bCs/>
          <w:sz w:val="24"/>
          <w:szCs w:val="24"/>
        </w:rPr>
      </w:pPr>
      <w:r>
        <w:rPr>
          <w:rFonts w:hint="default" w:ascii="Calibri" w:hAnsi="Calibri" w:cs="Calibri"/>
          <w:bCs/>
          <w:sz w:val="24"/>
          <w:szCs w:val="24"/>
        </w:rPr>
        <w:t xml:space="preserve">Για την εξέλιξη του καιρού η ενημέρωση γίνεται από την ιστοσελίδα της ΕΜΥ  </w:t>
      </w:r>
      <w:r>
        <w:rPr>
          <w:rFonts w:hint="default" w:ascii="Calibri" w:hAnsi="Calibri" w:cs="Calibri"/>
          <w:b/>
          <w:bCs w:val="0"/>
          <w:sz w:val="24"/>
          <w:szCs w:val="24"/>
          <w:lang w:val="en-US"/>
        </w:rPr>
        <w:fldChar w:fldCharType="begin"/>
      </w:r>
      <w:r>
        <w:rPr>
          <w:rFonts w:hint="default" w:ascii="Calibri" w:hAnsi="Calibri" w:cs="Calibri"/>
          <w:b/>
          <w:bCs w:val="0"/>
          <w:sz w:val="24"/>
          <w:szCs w:val="24"/>
        </w:rPr>
        <w:instrText xml:space="preserve"> </w:instrText>
      </w:r>
      <w:r>
        <w:rPr>
          <w:rFonts w:hint="default" w:ascii="Calibri" w:hAnsi="Calibri" w:cs="Calibri"/>
          <w:b/>
          <w:bCs w:val="0"/>
          <w:sz w:val="24"/>
          <w:szCs w:val="24"/>
          <w:lang w:val="en-US"/>
        </w:rPr>
        <w:instrText xml:space="preserve">HYPERLINK</w:instrText>
      </w:r>
      <w:r>
        <w:rPr>
          <w:rFonts w:hint="default" w:ascii="Calibri" w:hAnsi="Calibri" w:cs="Calibri"/>
          <w:b/>
          <w:bCs w:val="0"/>
          <w:sz w:val="24"/>
          <w:szCs w:val="24"/>
        </w:rPr>
        <w:instrText xml:space="preserve"> "</w:instrText>
      </w:r>
      <w:r>
        <w:rPr>
          <w:rFonts w:hint="default" w:ascii="Calibri" w:hAnsi="Calibri" w:cs="Calibri"/>
          <w:b/>
          <w:bCs w:val="0"/>
          <w:sz w:val="24"/>
          <w:szCs w:val="24"/>
          <w:lang w:val="en-US"/>
        </w:rPr>
        <w:instrText xml:space="preserve">http</w:instrText>
      </w:r>
      <w:r>
        <w:rPr>
          <w:rFonts w:hint="default" w:ascii="Calibri" w:hAnsi="Calibri" w:cs="Calibri"/>
          <w:b/>
          <w:bCs w:val="0"/>
          <w:sz w:val="24"/>
          <w:szCs w:val="24"/>
        </w:rPr>
        <w:instrText xml:space="preserve">://</w:instrText>
      </w:r>
      <w:r>
        <w:rPr>
          <w:rFonts w:hint="default" w:ascii="Calibri" w:hAnsi="Calibri" w:cs="Calibri"/>
          <w:b/>
          <w:bCs w:val="0"/>
          <w:sz w:val="24"/>
          <w:szCs w:val="24"/>
          <w:lang w:val="en-US"/>
        </w:rPr>
        <w:instrText xml:space="preserve">www</w:instrText>
      </w:r>
      <w:r>
        <w:rPr>
          <w:rFonts w:hint="default" w:ascii="Calibri" w:hAnsi="Calibri" w:cs="Calibri"/>
          <w:b/>
          <w:bCs w:val="0"/>
          <w:sz w:val="24"/>
          <w:szCs w:val="24"/>
        </w:rPr>
        <w:instrText xml:space="preserve">.</w:instrText>
      </w:r>
      <w:r>
        <w:rPr>
          <w:rFonts w:hint="default" w:ascii="Calibri" w:hAnsi="Calibri" w:cs="Calibri"/>
          <w:b/>
          <w:bCs w:val="0"/>
          <w:sz w:val="24"/>
          <w:szCs w:val="24"/>
          <w:lang w:val="en-US"/>
        </w:rPr>
        <w:instrText xml:space="preserve">emy</w:instrText>
      </w:r>
      <w:r>
        <w:rPr>
          <w:rFonts w:hint="default" w:ascii="Calibri" w:hAnsi="Calibri" w:cs="Calibri"/>
          <w:b/>
          <w:bCs w:val="0"/>
          <w:sz w:val="24"/>
          <w:szCs w:val="24"/>
        </w:rPr>
        <w:instrText xml:space="preserve">.</w:instrText>
      </w:r>
      <w:r>
        <w:rPr>
          <w:rFonts w:hint="default" w:ascii="Calibri" w:hAnsi="Calibri" w:cs="Calibri"/>
          <w:b/>
          <w:bCs w:val="0"/>
          <w:sz w:val="24"/>
          <w:szCs w:val="24"/>
          <w:lang w:val="en-US"/>
        </w:rPr>
        <w:instrText xml:space="preserve">gr</w:instrText>
      </w:r>
      <w:r>
        <w:rPr>
          <w:rFonts w:hint="default" w:ascii="Calibri" w:hAnsi="Calibri" w:cs="Calibri"/>
          <w:b/>
          <w:bCs w:val="0"/>
          <w:sz w:val="24"/>
          <w:szCs w:val="24"/>
        </w:rPr>
        <w:instrText xml:space="preserve">" </w:instrText>
      </w:r>
      <w:r>
        <w:rPr>
          <w:rFonts w:hint="default" w:ascii="Calibri" w:hAnsi="Calibri" w:cs="Calibri"/>
          <w:b/>
          <w:bCs w:val="0"/>
          <w:sz w:val="24"/>
          <w:szCs w:val="24"/>
          <w:lang w:val="en-US"/>
        </w:rPr>
        <w:fldChar w:fldCharType="separate"/>
      </w:r>
      <w:r>
        <w:rPr>
          <w:rStyle w:val="4"/>
          <w:rFonts w:hint="default" w:ascii="Calibri" w:hAnsi="Calibri" w:cs="Calibri"/>
          <w:b/>
          <w:bCs w:val="0"/>
          <w:sz w:val="24"/>
          <w:szCs w:val="24"/>
          <w:lang w:val="en-US"/>
        </w:rPr>
        <w:t>www</w:t>
      </w:r>
      <w:r>
        <w:rPr>
          <w:rStyle w:val="4"/>
          <w:rFonts w:hint="default" w:ascii="Calibri" w:hAnsi="Calibri" w:cs="Calibri"/>
          <w:b/>
          <w:bCs w:val="0"/>
          <w:sz w:val="24"/>
          <w:szCs w:val="24"/>
        </w:rPr>
        <w:t>.</w:t>
      </w:r>
      <w:r>
        <w:rPr>
          <w:rStyle w:val="4"/>
          <w:rFonts w:hint="default" w:ascii="Calibri" w:hAnsi="Calibri" w:cs="Calibri"/>
          <w:b/>
          <w:bCs w:val="0"/>
          <w:sz w:val="24"/>
          <w:szCs w:val="24"/>
          <w:lang w:val="en-US"/>
        </w:rPr>
        <w:t>emy</w:t>
      </w:r>
      <w:r>
        <w:rPr>
          <w:rStyle w:val="4"/>
          <w:rFonts w:hint="default" w:ascii="Calibri" w:hAnsi="Calibri" w:cs="Calibri"/>
          <w:b/>
          <w:bCs w:val="0"/>
          <w:sz w:val="24"/>
          <w:szCs w:val="24"/>
        </w:rPr>
        <w:t>.</w:t>
      </w:r>
      <w:r>
        <w:rPr>
          <w:rStyle w:val="4"/>
          <w:rFonts w:hint="default" w:ascii="Calibri" w:hAnsi="Calibri" w:cs="Calibri"/>
          <w:b/>
          <w:bCs w:val="0"/>
          <w:sz w:val="24"/>
          <w:szCs w:val="24"/>
          <w:lang w:val="en-US"/>
        </w:rPr>
        <w:t>gr</w:t>
      </w:r>
      <w:r>
        <w:rPr>
          <w:rFonts w:hint="default" w:ascii="Calibri" w:hAnsi="Calibri" w:cs="Calibri"/>
          <w:b/>
          <w:bCs w:val="0"/>
          <w:sz w:val="24"/>
          <w:szCs w:val="24"/>
          <w:lang w:val="en-US"/>
        </w:rPr>
        <w:fldChar w:fldCharType="end"/>
      </w:r>
      <w:r>
        <w:rPr>
          <w:rFonts w:hint="default" w:ascii="Calibri" w:hAnsi="Calibri" w:cs="Calibri"/>
          <w:b/>
          <w:bCs w:val="0"/>
          <w:sz w:val="24"/>
          <w:szCs w:val="24"/>
          <w:lang w:val="el-GR"/>
        </w:rPr>
        <w:t xml:space="preserve"> </w:t>
      </w:r>
      <w:r>
        <w:rPr>
          <w:rFonts w:hint="default" w:ascii="Calibri" w:hAnsi="Calibri" w:cs="Calibri"/>
          <w:bCs/>
          <w:sz w:val="24"/>
          <w:szCs w:val="24"/>
        </w:rPr>
        <w:t xml:space="preserve">ενώ για οδηγίες αυτοπροστασίας από τα έντονα καιρικά φαινόμενα οι πολίτες να επισκέπτονται την οι πολίτες μπορούν να επισκεφθούν την ιστοσελίδα της Γενικής Γραμματείας Πολιτικής Προστασίας στην ηλεκτρονική διεύθυνση </w:t>
      </w:r>
      <w:r>
        <w:rPr>
          <w:rFonts w:hint="default" w:ascii="Calibri" w:hAnsi="Calibri" w:cs="Calibri"/>
          <w:b/>
          <w:bCs w:val="0"/>
          <w:sz w:val="24"/>
          <w:szCs w:val="24"/>
        </w:rPr>
        <w:fldChar w:fldCharType="begin"/>
      </w:r>
      <w:r>
        <w:rPr>
          <w:rFonts w:hint="default" w:ascii="Calibri" w:hAnsi="Calibri" w:cs="Calibri"/>
          <w:b/>
          <w:bCs w:val="0"/>
          <w:sz w:val="24"/>
          <w:szCs w:val="24"/>
        </w:rPr>
        <w:instrText xml:space="preserve"> HYPERLINK "http://www.civilprotection.gr" </w:instrText>
      </w:r>
      <w:r>
        <w:rPr>
          <w:rFonts w:hint="default" w:ascii="Calibri" w:hAnsi="Calibri" w:cs="Calibri"/>
          <w:b/>
          <w:bCs w:val="0"/>
          <w:sz w:val="24"/>
          <w:szCs w:val="24"/>
        </w:rPr>
        <w:fldChar w:fldCharType="separate"/>
      </w:r>
      <w:r>
        <w:rPr>
          <w:rStyle w:val="4"/>
          <w:rFonts w:hint="default" w:ascii="Calibri" w:hAnsi="Calibri" w:cs="Calibri"/>
          <w:b/>
          <w:bCs w:val="0"/>
          <w:sz w:val="24"/>
          <w:szCs w:val="24"/>
        </w:rPr>
        <w:t>www.civilprotection.gr</w:t>
      </w:r>
      <w:r>
        <w:rPr>
          <w:rFonts w:hint="default" w:ascii="Calibri" w:hAnsi="Calibri" w:cs="Calibri"/>
          <w:b/>
          <w:bCs w:val="0"/>
          <w:sz w:val="24"/>
          <w:szCs w:val="24"/>
        </w:rPr>
        <w:fldChar w:fldCharType="end"/>
      </w:r>
      <w:r>
        <w:rPr>
          <w:rFonts w:hint="default" w:ascii="Calibri" w:hAnsi="Calibri" w:cs="Calibri"/>
          <w:b/>
          <w:bCs w:val="0"/>
          <w:sz w:val="24"/>
          <w:szCs w:val="24"/>
        </w:rPr>
        <w:t>.</w:t>
      </w:r>
    </w:p>
    <w:p>
      <w:pPr>
        <w:ind w:left="0" w:leftChars="0" w:right="-666" w:firstLine="0" w:firstLineChars="0"/>
        <w:jc w:val="both"/>
        <w:rPr>
          <w:rFonts w:hint="default" w:ascii="Calibri" w:hAnsi="Calibri" w:cs="Calibri"/>
          <w:sz w:val="24"/>
          <w:szCs w:val="24"/>
        </w:rPr>
      </w:pPr>
      <w:r>
        <w:rPr>
          <w:rFonts w:hint="default" w:ascii="Calibri" w:hAnsi="Calibri" w:cs="Calibri"/>
          <w:b/>
          <w:sz w:val="24"/>
          <w:szCs w:val="24"/>
        </w:rPr>
        <w:t>Η Διεύθυνση Πολιτικής Προστασίας της Περιφέρειας Βορείου Αιγαίου</w:t>
      </w:r>
      <w:r>
        <w:rPr>
          <w:rFonts w:hint="default" w:ascii="Calibri" w:hAnsi="Calibri" w:cs="Calibri"/>
          <w:sz w:val="24"/>
          <w:szCs w:val="24"/>
        </w:rPr>
        <w:t xml:space="preserve"> έχει ενημερώσει τις αρμόδιες υπηρεσιακά εμπλεκόμενες κρατικές υπηρεσίες, ώστε να βρίσκονται σε αυξημένη ετοιμότητα πολιτικής προστασίας, προκειμένου να αντιμετωπίσουν άμεσα τις επιπτώσεις από την εκδήλωση των έντονων καιρικών φαινομένων.</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Συνιστά στους πολίτες να είναι ιδιαίτερα προσεκτικοί, μεριμνώντας για τη λήψη μέτρων αυτοπροστασίας από κινδύνους που προέρχονται από την εκδήλωση των έντονων καιρικών φαινομένων.</w:t>
      </w:r>
    </w:p>
    <w:p>
      <w:pPr>
        <w:ind w:left="0" w:leftChars="0" w:right="-666" w:firstLine="0" w:firstLineChars="0"/>
        <w:jc w:val="both"/>
        <w:rPr>
          <w:rFonts w:hint="default" w:ascii="Calibri" w:hAnsi="Calibri" w:cs="Calibri"/>
          <w:b/>
          <w:bCs/>
          <w:sz w:val="24"/>
          <w:szCs w:val="24"/>
        </w:rPr>
      </w:pPr>
      <w:r>
        <w:rPr>
          <w:rFonts w:hint="default" w:ascii="Calibri" w:hAnsi="Calibri" w:cs="Calibri"/>
          <w:b/>
          <w:bCs/>
          <w:sz w:val="24"/>
          <w:szCs w:val="24"/>
        </w:rPr>
        <w:t>Ειδικότερα, σε περιοχές όπου προβλέπεται η εκδήλωση έντονων βροχοπτώσεων, καταιγίδων ή θυελλωδών ανέμων:</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ασφαλίσουν αντικείμενα τα οποία αν παρασυρθούν από τα έντονα καιρικά φαινόμενα ενδέχεται να προκαλέσουν καταστροφές ή τραυματισμούς.</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βεβαιωθούν ότι τα λούκια και οι υδρορροές των κατοικιών δεν είναι φραγμένα και λειτουργούν κανονικά.</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xml:space="preserve">· 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τους </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pPr>
        <w:ind w:left="0" w:leftChars="0" w:right="-666" w:firstLine="0" w:firstLineChars="0"/>
        <w:jc w:val="both"/>
        <w:rPr>
          <w:rFonts w:hint="default" w:ascii="Calibri" w:hAnsi="Calibri" w:cs="Calibri"/>
          <w:b/>
          <w:bCs/>
          <w:sz w:val="24"/>
          <w:szCs w:val="24"/>
        </w:rPr>
      </w:pPr>
      <w:r>
        <w:rPr>
          <w:rFonts w:hint="default" w:ascii="Calibri" w:hAnsi="Calibri" w:cs="Calibri"/>
          <w:b/>
          <w:bCs/>
          <w:sz w:val="24"/>
          <w:szCs w:val="24"/>
        </w:rPr>
        <w:t>Αν πρόκειται να μετακινηθούν με το αυτοκίνητο:</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ενημερωθούν για τον καιρό και για την κατάσταση του οδικού δικτύου.</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έχουν στο όχημά τους το ρεζερβουάρ γεμάτο καύσιμα.</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ταξιδεύουν, εφόσον είναι αναγκαίο, κατά προτίμηση στη διάρκεια της ημέρας προτιμώντας τους κεντρικούς δρόμους.</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ενημερώνουν τους οικείους τους για τη διαδρομή που πρόκειται να ακολουθήσουν.</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 Να μεταβάλλουν το πρόγραμμα των μετακινήσεών τους ώστε να αποφεύγουν την αιχμή των καιρικών φαινομένων.</w:t>
      </w:r>
    </w:p>
    <w:p>
      <w:pPr>
        <w:ind w:left="0" w:leftChars="0" w:right="-666" w:firstLine="0" w:firstLineChars="0"/>
        <w:jc w:val="both"/>
        <w:rPr>
          <w:rFonts w:hint="default" w:ascii="Calibri" w:hAnsi="Calibri" w:cs="Calibri"/>
          <w:sz w:val="24"/>
          <w:szCs w:val="24"/>
        </w:rPr>
      </w:pPr>
      <w:r>
        <w:rPr>
          <w:rFonts w:hint="default" w:ascii="Calibri" w:hAnsi="Calibri" w:cs="Calibri"/>
        </w:rPr>
        <w:t xml:space="preserve">· </w:t>
      </w:r>
      <w:r>
        <w:rPr>
          <w:rFonts w:hint="default" w:ascii="Calibri" w:hAnsi="Calibri" w:cs="Calibri"/>
          <w:sz w:val="24"/>
          <w:szCs w:val="24"/>
        </w:rPr>
        <w:t>Να ακολουθούν πιστά τις οδηγίες των κατά τόπους αρμοδίων φορέων, όπως Τροχαία κλπ.</w:t>
      </w:r>
    </w:p>
    <w:p>
      <w:pPr>
        <w:ind w:left="0" w:leftChars="0" w:right="-666" w:firstLine="0" w:firstLineChars="0"/>
        <w:jc w:val="both"/>
        <w:rPr>
          <w:rFonts w:hint="default" w:ascii="Calibri" w:hAnsi="Calibri" w:cs="Calibri"/>
          <w:b/>
          <w:bCs/>
          <w:sz w:val="24"/>
          <w:szCs w:val="24"/>
        </w:rPr>
      </w:pPr>
      <w:r>
        <w:rPr>
          <w:rFonts w:hint="default" w:ascii="Calibri" w:hAnsi="Calibri" w:cs="Calibri"/>
          <w:b/>
          <w:bCs/>
          <w:sz w:val="24"/>
          <w:szCs w:val="24"/>
        </w:rPr>
        <w:t>Αν μετακινούνται πεζοί :</w:t>
      </w:r>
    </w:p>
    <w:p>
      <w:pPr>
        <w:ind w:left="0" w:leftChars="0" w:right="-666" w:firstLine="0" w:firstLineChars="0"/>
        <w:jc w:val="both"/>
        <w:rPr>
          <w:rFonts w:hint="default" w:ascii="Calibri" w:hAnsi="Calibri" w:cs="Calibri"/>
        </w:rPr>
      </w:pPr>
      <w:r>
        <w:rPr>
          <w:rFonts w:hint="default" w:ascii="Calibri" w:hAnsi="Calibri" w:cs="Calibri"/>
        </w:rPr>
        <w:t>·</w:t>
      </w:r>
      <w:r>
        <w:rPr>
          <w:rFonts w:hint="default" w:ascii="Calibri" w:hAnsi="Calibri" w:cs="Calibri"/>
          <w:sz w:val="24"/>
          <w:szCs w:val="24"/>
        </w:rPr>
        <w:t xml:space="preserve"> Να αποφεύγουν τις άσκοπες μετακινήσεις κατά την διάρκεια αιχμής των φαινομένων (έντονη χιονόπτωση, συνθήκες παγετού</w:t>
      </w:r>
      <w:r>
        <w:rPr>
          <w:rFonts w:hint="default" w:ascii="Calibri" w:hAnsi="Calibri" w:cs="Calibri"/>
          <w:sz w:val="24"/>
          <w:szCs w:val="24"/>
          <w:lang w:val="el-GR"/>
        </w:rPr>
        <w:t>, σφοδροί άνεμοι.</w:t>
      </w:r>
      <w:r>
        <w:rPr>
          <w:rFonts w:hint="default" w:ascii="Calibri" w:hAnsi="Calibri" w:cs="Calibri"/>
          <w:sz w:val="24"/>
          <w:szCs w:val="24"/>
        </w:rPr>
        <w:t>)</w:t>
      </w:r>
    </w:p>
    <w:p>
      <w:pPr>
        <w:ind w:left="0" w:leftChars="0" w:right="-666" w:firstLine="0" w:firstLineChars="0"/>
        <w:jc w:val="both"/>
        <w:rPr>
          <w:rFonts w:hint="default" w:ascii="Calibri" w:hAnsi="Calibri" w:cs="Calibri"/>
          <w:sz w:val="24"/>
          <w:szCs w:val="24"/>
        </w:rPr>
      </w:pPr>
      <w:r>
        <w:rPr>
          <w:rFonts w:hint="default" w:ascii="Calibri" w:hAnsi="Calibri" w:cs="Calibri"/>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w:t>
      </w:r>
    </w:p>
    <w:p>
      <w:pPr>
        <w:pStyle w:val="2"/>
        <w:ind w:left="3360" w:leftChars="0" w:firstLine="420" w:firstLineChars="0"/>
        <w:rPr>
          <w:rFonts w:hint="default" w:ascii="Calibri" w:hAnsi="Calibri" w:cs="Calibri"/>
          <w:sz w:val="24"/>
          <w:szCs w:val="24"/>
          <w:lang w:val="el-GR"/>
        </w:rPr>
      </w:pPr>
      <w:r>
        <w:rPr>
          <w:rFonts w:hint="default" w:ascii="Calibri" w:hAnsi="Calibri" w:cs="Calibri"/>
          <w:sz w:val="24"/>
          <w:szCs w:val="24"/>
          <w:lang w:val="el-GR"/>
        </w:rPr>
        <w:t xml:space="preserve">Ο Δ/ντής Πολιτικής Προστασίας </w:t>
      </w:r>
    </w:p>
    <w:p>
      <w:pPr>
        <w:pStyle w:val="2"/>
        <w:ind w:left="3780" w:leftChars="0" w:firstLine="420" w:firstLineChars="0"/>
        <w:rPr>
          <w:rFonts w:hint="default" w:ascii="Calibri" w:hAnsi="Calibri" w:cs="Calibri"/>
          <w:sz w:val="24"/>
          <w:szCs w:val="24"/>
          <w:lang w:val="el-GR"/>
        </w:rPr>
      </w:pPr>
      <w:r>
        <w:rPr>
          <w:rFonts w:hint="default" w:ascii="Calibri" w:hAnsi="Calibri" w:cs="Calibri"/>
          <w:sz w:val="24"/>
          <w:szCs w:val="24"/>
          <w:lang w:val="el-GR"/>
        </w:rPr>
        <w:t>Περιφέρειας Β. Αιγαίου</w:t>
      </w:r>
    </w:p>
    <w:p>
      <w:pPr>
        <w:pStyle w:val="2"/>
        <w:ind w:left="3780" w:leftChars="0" w:firstLine="420" w:firstLineChars="0"/>
        <w:rPr>
          <w:rFonts w:hint="default" w:ascii="Calibri" w:hAnsi="Calibri" w:cs="Calibri"/>
          <w:sz w:val="24"/>
          <w:szCs w:val="24"/>
          <w:lang w:val="el-GR"/>
        </w:rPr>
      </w:pPr>
    </w:p>
    <w:p>
      <w:pPr>
        <w:pStyle w:val="2"/>
        <w:ind w:left="3780" w:leftChars="0" w:firstLine="420" w:firstLineChars="0"/>
        <w:rPr>
          <w:rFonts w:hint="default" w:ascii="Calibri" w:hAnsi="Calibri" w:cs="Calibri"/>
          <w:sz w:val="24"/>
          <w:szCs w:val="24"/>
          <w:lang w:val="el-GR"/>
        </w:rPr>
      </w:pPr>
      <w:bookmarkStart w:id="0" w:name="_GoBack"/>
      <w:bookmarkEnd w:id="0"/>
    </w:p>
    <w:p>
      <w:pPr>
        <w:pStyle w:val="2"/>
        <w:rPr>
          <w:rFonts w:hint="default" w:ascii="Calibri" w:hAnsi="Calibri" w:cs="Calibri"/>
          <w:sz w:val="24"/>
          <w:szCs w:val="24"/>
          <w:lang w:val="el-GR"/>
        </w:rPr>
      </w:pPr>
    </w:p>
    <w:p>
      <w:pPr>
        <w:pStyle w:val="2"/>
        <w:ind w:left="3360" w:leftChars="0" w:firstLine="787" w:firstLineChars="328"/>
      </w:pPr>
      <w:r>
        <w:rPr>
          <w:rFonts w:hint="default" w:ascii="Calibri" w:hAnsi="Calibri" w:cs="Calibri"/>
          <w:sz w:val="24"/>
          <w:szCs w:val="24"/>
          <w:lang w:val="el-GR"/>
        </w:rPr>
        <w:t>ΔΗΜΗΤΡΙΟΣ Α. ΜΑΛΛΙΑΡΟΣ</w:t>
      </w:r>
    </w:p>
    <w:p>
      <w:pPr>
        <w:rPr>
          <w:rFonts w:hint="default" w:ascii="Calibri" w:hAnsi="Calibri" w:cs="Calibri"/>
          <w:b/>
          <w:bCs/>
          <w:sz w:val="24"/>
          <w:szCs w:val="24"/>
        </w:rPr>
      </w:pPr>
    </w:p>
    <w:p>
      <w:pPr>
        <w:rPr>
          <w:rFonts w:hint="default" w:ascii="Calibri" w:hAnsi="Calibri" w:cs="Calibri"/>
          <w:b/>
          <w:bCs/>
          <w:sz w:val="24"/>
          <w:szCs w:val="24"/>
        </w:rPr>
      </w:pPr>
    </w:p>
    <w:sectPr>
      <w:pgSz w:w="11906" w:h="16838"/>
      <w:pgMar w:top="1120" w:right="1800" w:bottom="99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NewRoman">
    <w:altName w:val="GENISO"/>
    <w:panose1 w:val="00000000000000000000"/>
    <w:charset w:val="A1"/>
    <w:family w:val="auto"/>
    <w:pitch w:val="default"/>
    <w:sig w:usb0="00000000" w:usb1="00000000" w:usb2="00000000" w:usb3="00000000" w:csb0="00000008" w:csb1="00000000"/>
  </w:font>
  <w:font w:name="GENISO">
    <w:panose1 w:val="02000400000000000000"/>
    <w:charset w:val="00"/>
    <w:family w:val="auto"/>
    <w:pitch w:val="default"/>
    <w:sig w:usb0="00000003" w:usb1="00000000" w:usb2="00000040" w:usb3="00000000" w:csb0="000001FF" w:csb1="00000000"/>
  </w:font>
  <w:font w:name="Consolas">
    <w:panose1 w:val="020B0609020204030204"/>
    <w:charset w:val="A1"/>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40E4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9E924AA"/>
    <w:rsid w:val="7514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NewRoman" w:asciiTheme="minorHAnsi" w:hAnsiTheme="minorHAnsi" w:eastAsiaTheme="minorEastAsia"/>
      <w:sz w:val="32"/>
      <w:szCs w:val="32"/>
      <w:lang w:val="el-GR" w:eastAsia="el-GR"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semiHidden/>
    <w:unhideWhenUsed/>
    <w:qFormat/>
    <w:uiPriority w:val="99"/>
    <w:pPr>
      <w:spacing w:after="0" w:line="240" w:lineRule="auto"/>
    </w:pPr>
    <w:rPr>
      <w:rFonts w:ascii="Consolas" w:hAnsi="Consolas" w:eastAsia="Calibri" w:cs="Times New Roman"/>
      <w:sz w:val="21"/>
      <w:szCs w:val="21"/>
      <w:lang w:eastAsia="en-US"/>
    </w:rPr>
  </w:style>
  <w:style w:type="character" w:styleId="4">
    <w:name w:val="Hyperlink"/>
    <w:unhideWhenUsed/>
    <w:qFormat/>
    <w:uiPriority w:val="99"/>
    <w:rPr>
      <w:color w:val="444444"/>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PBA</Company>
  <Pages>1</Pages>
  <Words>0</Words>
  <Characters>0</Characters>
  <Lines>0</Lines>
  <Paragraphs>0</Paragraphs>
  <TotalTime>1</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2020-03-31T10:16:00Z</dcterms:created>
  <dc:creator>google1559190520</dc:creator>
  <cp:lastModifiedBy>google1559190520</cp:lastModifiedBy>
  <dcterms:modified xsi:type="dcterms:W3CDTF">2020-03-31T10:24:07Z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