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05" w:rsidRDefault="00C10205" w:rsidP="00C10205">
      <w:pPr>
        <w:jc w:val="center"/>
        <w:rPr>
          <w:rFonts w:ascii="Calibri" w:hAnsi="Calibri" w:cs="Calibri"/>
          <w:b/>
          <w:bCs/>
          <w:sz w:val="24"/>
          <w:szCs w:val="24"/>
        </w:rPr>
      </w:pPr>
      <w:r>
        <w:rPr>
          <w:noProof/>
        </w:rPr>
        <w:drawing>
          <wp:anchor distT="0" distB="0" distL="114300" distR="114300" simplePos="0" relativeHeight="251659264" behindDoc="0" locked="0" layoutInCell="1" allowOverlap="1" wp14:anchorId="2E1716C9" wp14:editId="46D1D836">
            <wp:simplePos x="0" y="0"/>
            <wp:positionH relativeFrom="margin">
              <wp:align>center</wp:align>
            </wp:positionH>
            <wp:positionV relativeFrom="paragraph">
              <wp:posOffset>-417195</wp:posOffset>
            </wp:positionV>
            <wp:extent cx="752475" cy="7442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2475" cy="744220"/>
                    </a:xfrm>
                    <a:prstGeom prst="rect">
                      <a:avLst/>
                    </a:prstGeom>
                    <a:noFill/>
                    <a:ln>
                      <a:noFill/>
                    </a:ln>
                  </pic:spPr>
                </pic:pic>
              </a:graphicData>
            </a:graphic>
          </wp:anchor>
        </w:drawing>
      </w:r>
    </w:p>
    <w:p w:rsidR="00C10205" w:rsidRDefault="00C10205" w:rsidP="00C10205">
      <w:pPr>
        <w:jc w:val="center"/>
        <w:rPr>
          <w:rFonts w:ascii="Calibri" w:hAnsi="Calibri" w:cs="Calibri"/>
          <w:b/>
          <w:bCs/>
          <w:sz w:val="24"/>
          <w:szCs w:val="24"/>
        </w:rPr>
      </w:pPr>
    </w:p>
    <w:p w:rsidR="00C10205" w:rsidRDefault="00C10205" w:rsidP="00C10205">
      <w:pPr>
        <w:jc w:val="center"/>
        <w:rPr>
          <w:rFonts w:ascii="Calibri" w:hAnsi="Calibri" w:cs="Calibri"/>
          <w:b/>
          <w:bCs/>
          <w:sz w:val="24"/>
          <w:szCs w:val="24"/>
        </w:rPr>
      </w:pPr>
      <w:r>
        <w:rPr>
          <w:rFonts w:ascii="Calibri" w:hAnsi="Calibri" w:cs="Calibri"/>
          <w:b/>
          <w:bCs/>
          <w:sz w:val="24"/>
          <w:szCs w:val="24"/>
        </w:rPr>
        <w:t>ΕΛΛΗΝΙΚΗ ΔΗΜΟΚΡΑΤΙΑ</w:t>
      </w:r>
    </w:p>
    <w:p w:rsidR="00C10205" w:rsidRDefault="00C10205" w:rsidP="00C10205">
      <w:pPr>
        <w:jc w:val="center"/>
        <w:rPr>
          <w:rFonts w:ascii="Calibri" w:hAnsi="Calibri" w:cs="Calibri"/>
          <w:b/>
          <w:bCs/>
          <w:sz w:val="24"/>
          <w:szCs w:val="24"/>
        </w:rPr>
      </w:pPr>
      <w:r>
        <w:rPr>
          <w:rFonts w:ascii="Calibri" w:hAnsi="Calibri" w:cs="Calibri"/>
          <w:b/>
          <w:bCs/>
          <w:sz w:val="24"/>
          <w:szCs w:val="24"/>
        </w:rPr>
        <w:t>ΠΕΡΙΦΕΡΕΙΑ ΒΟΡΕΙΟΥ ΑΙΓΑΙΟΥ</w:t>
      </w:r>
    </w:p>
    <w:p w:rsidR="00C10205" w:rsidRDefault="00C10205" w:rsidP="00C10205">
      <w:pPr>
        <w:jc w:val="center"/>
        <w:rPr>
          <w:rFonts w:ascii="Calibri" w:hAnsi="Calibri" w:cs="Calibri"/>
          <w:b/>
          <w:bCs/>
          <w:sz w:val="24"/>
          <w:szCs w:val="24"/>
        </w:rPr>
      </w:pPr>
      <w:r>
        <w:rPr>
          <w:rFonts w:ascii="Calibri" w:hAnsi="Calibri" w:cs="Calibri"/>
          <w:b/>
          <w:bCs/>
          <w:sz w:val="24"/>
          <w:szCs w:val="24"/>
        </w:rPr>
        <w:t>ΑΥΤΟΤΕΛΗΣ ΔΙΕΥΘΥΝΣΗ ΠΟΛΙΤΙΚΗΣ ΠΡΟΣΤΑΣΙΑΣ</w:t>
      </w:r>
    </w:p>
    <w:p w:rsidR="00C10205" w:rsidRDefault="00C10205" w:rsidP="00C10205">
      <w:pPr>
        <w:jc w:val="center"/>
        <w:rPr>
          <w:rFonts w:ascii="Calibri" w:hAnsi="Calibri" w:cs="Calibri"/>
          <w:sz w:val="24"/>
          <w:szCs w:val="24"/>
        </w:rPr>
      </w:pPr>
      <w:r>
        <w:rPr>
          <w:rFonts w:ascii="Calibri" w:hAnsi="Calibri" w:cs="Calibri"/>
          <w:b/>
          <w:sz w:val="24"/>
          <w:szCs w:val="24"/>
        </w:rPr>
        <w:t>Έκτακτο Δελτίο Επιδείνωσης Καιρού</w:t>
      </w:r>
      <w:r>
        <w:rPr>
          <w:rFonts w:ascii="Calibri" w:hAnsi="Calibri" w:cs="Calibri"/>
          <w:sz w:val="24"/>
          <w:szCs w:val="24"/>
        </w:rPr>
        <w:t xml:space="preserve"> </w:t>
      </w:r>
    </w:p>
    <w:p w:rsidR="00C10205" w:rsidRPr="00C10205" w:rsidRDefault="00C10205" w:rsidP="00C10205">
      <w:pPr>
        <w:pStyle w:val="p15"/>
        <w:rPr>
          <w:rFonts w:asciiTheme="minorHAnsi" w:hAnsiTheme="minorHAnsi"/>
          <w:sz w:val="24"/>
          <w:szCs w:val="24"/>
        </w:rPr>
      </w:pPr>
      <w:r w:rsidRPr="00C10205">
        <w:rPr>
          <w:rFonts w:asciiTheme="minorHAnsi" w:hAnsiTheme="minorHAnsi" w:cs="Calibri"/>
          <w:sz w:val="24"/>
          <w:szCs w:val="24"/>
        </w:rPr>
        <w:t xml:space="preserve">Σύμφωνα με το έκτακτο δελτίο επιδείνωσης καιρού που εκδόθηκε σήμερα </w:t>
      </w:r>
      <w:r w:rsidRPr="00C10205">
        <w:rPr>
          <w:rFonts w:asciiTheme="minorHAnsi" w:hAnsiTheme="minorHAnsi" w:cs="Calibri"/>
          <w:sz w:val="24"/>
          <w:szCs w:val="24"/>
        </w:rPr>
        <w:t>Σάββατο 2</w:t>
      </w:r>
      <w:r w:rsidRPr="00C10205">
        <w:rPr>
          <w:rFonts w:asciiTheme="minorHAnsi" w:hAnsiTheme="minorHAnsi" w:cs="Calibri"/>
          <w:sz w:val="24"/>
          <w:szCs w:val="24"/>
        </w:rPr>
        <w:t>/</w:t>
      </w:r>
      <w:r w:rsidRPr="00C10205">
        <w:rPr>
          <w:rFonts w:asciiTheme="minorHAnsi" w:hAnsiTheme="minorHAnsi" w:cs="Calibri"/>
          <w:sz w:val="24"/>
          <w:szCs w:val="24"/>
        </w:rPr>
        <w:t>05</w:t>
      </w:r>
      <w:r>
        <w:rPr>
          <w:rFonts w:asciiTheme="minorHAnsi" w:hAnsiTheme="minorHAnsi" w:cs="Calibri"/>
          <w:sz w:val="24"/>
          <w:szCs w:val="24"/>
        </w:rPr>
        <w:t>/2020 από την ΕΜΥ/ΕΜ</w:t>
      </w:r>
      <w:r w:rsidRPr="00C10205">
        <w:rPr>
          <w:rFonts w:asciiTheme="minorHAnsi" w:hAnsiTheme="minorHAnsi" w:cs="Calibri"/>
          <w:sz w:val="24"/>
          <w:szCs w:val="24"/>
        </w:rPr>
        <w:t>Κ και</w:t>
      </w:r>
      <w:r w:rsidRPr="00C10205">
        <w:rPr>
          <w:rFonts w:asciiTheme="minorHAnsi" w:hAnsiTheme="minorHAnsi" w:cs="Calibri"/>
          <w:sz w:val="24"/>
          <w:szCs w:val="24"/>
        </w:rPr>
        <w:t xml:space="preserve"> ισχύει από το Σάββατο 02-05-2020 μέχρι και την Κυριακή 03-05-2020 θα παρουσιαστεί </w:t>
      </w:r>
      <w:r w:rsidRPr="00C10205">
        <w:rPr>
          <w:rFonts w:asciiTheme="minorHAnsi" w:hAnsiTheme="minorHAnsi"/>
          <w:sz w:val="24"/>
          <w:szCs w:val="24"/>
        </w:rPr>
        <w:t>πρόσκαιρη μεταβολή του καιρού από σήμερα Σάββατο (02-05-2020) και από τα βορειοδυτικά με ισχυρές βροχές και καταιγίδες, οι οποίες θα συνοδεύονται τοπικά από χαλαζοπτώσεις και πρόσκαιρα από ισχυρούς ανέμους.</w:t>
      </w:r>
    </w:p>
    <w:p w:rsidR="00AB4A02" w:rsidRDefault="00AB4A02" w:rsidP="00C10205">
      <w:pPr>
        <w:tabs>
          <w:tab w:val="left" w:pos="851"/>
        </w:tabs>
        <w:spacing w:line="240" w:lineRule="auto"/>
        <w:ind w:right="-567"/>
        <w:jc w:val="both"/>
      </w:pPr>
    </w:p>
    <w:p w:rsidR="00C10205" w:rsidRPr="00C10205" w:rsidRDefault="00C10205" w:rsidP="00C10205">
      <w:pPr>
        <w:pStyle w:val="p15"/>
        <w:rPr>
          <w:rFonts w:asciiTheme="minorHAnsi" w:hAnsiTheme="minorHAnsi"/>
          <w:b/>
          <w:sz w:val="24"/>
          <w:szCs w:val="24"/>
          <w:u w:val="single"/>
        </w:rPr>
      </w:pPr>
      <w:r w:rsidRPr="00C10205">
        <w:rPr>
          <w:rFonts w:asciiTheme="minorHAnsi" w:hAnsiTheme="minorHAnsi"/>
          <w:b/>
          <w:sz w:val="24"/>
          <w:szCs w:val="24"/>
          <w:u w:val="single"/>
        </w:rPr>
        <w:t>Πιο αναλυτικά θα επηρεαστούν:</w:t>
      </w:r>
    </w:p>
    <w:p w:rsidR="00C10205" w:rsidRPr="00C10205" w:rsidRDefault="00C10205" w:rsidP="00C10205">
      <w:pPr>
        <w:pStyle w:val="p15"/>
        <w:rPr>
          <w:rFonts w:asciiTheme="minorHAnsi" w:hAnsiTheme="minorHAnsi"/>
          <w:sz w:val="24"/>
          <w:szCs w:val="24"/>
        </w:rPr>
      </w:pPr>
      <w:r w:rsidRPr="00C10205">
        <w:rPr>
          <w:rFonts w:asciiTheme="minorHAnsi" w:hAnsiTheme="minorHAnsi"/>
          <w:sz w:val="24"/>
          <w:szCs w:val="24"/>
        </w:rPr>
        <w:t xml:space="preserve"> </w:t>
      </w:r>
    </w:p>
    <w:p w:rsidR="00C10205" w:rsidRDefault="00C10205" w:rsidP="00C10205">
      <w:pPr>
        <w:pStyle w:val="p15"/>
        <w:rPr>
          <w:rFonts w:asciiTheme="minorHAnsi" w:hAnsiTheme="minorHAnsi"/>
          <w:sz w:val="24"/>
          <w:szCs w:val="24"/>
        </w:rPr>
      </w:pPr>
      <w:r>
        <w:rPr>
          <w:rFonts w:asciiTheme="minorHAnsi" w:hAnsiTheme="minorHAnsi"/>
          <w:sz w:val="24"/>
          <w:szCs w:val="24"/>
        </w:rPr>
        <w:t>Α</w:t>
      </w:r>
      <w:r w:rsidRPr="00C10205">
        <w:rPr>
          <w:rFonts w:asciiTheme="minorHAnsi" w:hAnsiTheme="minorHAnsi"/>
          <w:sz w:val="24"/>
          <w:szCs w:val="24"/>
        </w:rPr>
        <w:t>ρχικά από το μεσημέρι σήμερα (02-05-2020), η Δυτική Μακεδονία και βαθμιαία η κεντρική και Ανατολική Μακεδονία, η Θράκη, τα ανατολικά τμήματά της Θεσσαλίας, πιθανώς οι Σποράδες και τις βραδινές ώρες έως και τις πρώτες πρωινές ώρες της Κυριακής</w:t>
      </w:r>
      <w:r>
        <w:rPr>
          <w:rFonts w:asciiTheme="minorHAnsi" w:hAnsiTheme="minorHAnsi"/>
          <w:sz w:val="24"/>
          <w:szCs w:val="24"/>
        </w:rPr>
        <w:t xml:space="preserve"> </w:t>
      </w:r>
      <w:r w:rsidRPr="00C10205">
        <w:rPr>
          <w:rFonts w:asciiTheme="minorHAnsi" w:hAnsiTheme="minorHAnsi"/>
          <w:sz w:val="24"/>
          <w:szCs w:val="24"/>
        </w:rPr>
        <w:t>(03-05-2020) τα νησιά του βορειοανατολικού Αιγαίου.</w:t>
      </w:r>
      <w:r>
        <w:rPr>
          <w:rFonts w:asciiTheme="minorHAnsi" w:hAnsiTheme="minorHAnsi"/>
          <w:sz w:val="24"/>
          <w:szCs w:val="24"/>
        </w:rPr>
        <w:t xml:space="preserve"> </w:t>
      </w:r>
      <w:r w:rsidRPr="00C10205">
        <w:rPr>
          <w:rFonts w:asciiTheme="minorHAnsi" w:hAnsiTheme="minorHAnsi"/>
          <w:sz w:val="24"/>
          <w:szCs w:val="24"/>
        </w:rPr>
        <w:t>τα φαινόμενα από το βράδυ και από τα δυτικά θα εξασθενήσουν.</w:t>
      </w:r>
    </w:p>
    <w:p w:rsidR="00C10205" w:rsidRPr="00C10205" w:rsidRDefault="00C10205" w:rsidP="00C10205">
      <w:pPr>
        <w:pStyle w:val="p15"/>
        <w:rPr>
          <w:rFonts w:asciiTheme="minorHAnsi" w:hAnsiTheme="minorHAnsi"/>
          <w:sz w:val="24"/>
          <w:szCs w:val="24"/>
        </w:rPr>
      </w:pPr>
    </w:p>
    <w:p w:rsidR="00C10205" w:rsidRDefault="00C10205" w:rsidP="00C10205">
      <w:pPr>
        <w:ind w:right="-666"/>
        <w:jc w:val="both"/>
        <w:rPr>
          <w:rFonts w:ascii="Calibri" w:hAnsi="Calibri" w:cs="Calibri"/>
          <w:sz w:val="24"/>
          <w:szCs w:val="24"/>
        </w:rPr>
      </w:pPr>
      <w:r>
        <w:rPr>
          <w:rFonts w:ascii="Calibri" w:hAnsi="Calibri" w:cs="Calibri"/>
          <w:b/>
          <w:sz w:val="24"/>
          <w:szCs w:val="24"/>
        </w:rPr>
        <w:t>Η Διεύθυνση Πολιτικής Προστασίας της Περιφέρειας Βορείου Αιγαίου</w:t>
      </w:r>
      <w:r>
        <w:rPr>
          <w:rFonts w:ascii="Calibri" w:hAnsi="Calibri" w:cs="Calibri"/>
          <w:sz w:val="24"/>
          <w:szCs w:val="24"/>
        </w:rPr>
        <w:t xml:space="preserve"> έχει ενημερώσει τις αρμόδιες υπηρεσιακά εμπλεκόμενες κρατικές υπηρεσίες, ώστε να βρίσκονται σε αυξημένη ετοιμότητα πολιτικής προστασίας, προκειμένου να αντιμετωπίσουν άμεσα τις επιπτώσεις από την εκδήλωση των έντονων καιρικών φαινομένων.</w:t>
      </w:r>
    </w:p>
    <w:p w:rsidR="00C10205" w:rsidRDefault="00C10205" w:rsidP="00C10205">
      <w:pPr>
        <w:ind w:right="-666"/>
        <w:jc w:val="both"/>
        <w:rPr>
          <w:rFonts w:ascii="Calibri" w:hAnsi="Calibri" w:cs="Calibri"/>
          <w:sz w:val="24"/>
          <w:szCs w:val="24"/>
        </w:rPr>
      </w:pPr>
      <w:r>
        <w:rPr>
          <w:rFonts w:ascii="Calibri" w:hAnsi="Calibri" w:cs="Calibri"/>
          <w:sz w:val="24"/>
          <w:szCs w:val="24"/>
        </w:rPr>
        <w:t>Συνιστά στους πολίτες να είναι ιδιαίτερα προσεκτικοί, μεριμνώντας για τη λήψη μέτρων αυτοπροστασίας από κινδύνους που προέρχονται από την εκδήλωση των έντονων καιρικών φαινομένων.</w:t>
      </w:r>
    </w:p>
    <w:p w:rsidR="00C10205" w:rsidRDefault="00C10205" w:rsidP="00C10205">
      <w:pPr>
        <w:ind w:right="-666"/>
        <w:jc w:val="both"/>
        <w:rPr>
          <w:rFonts w:ascii="Calibri" w:hAnsi="Calibri" w:cs="Calibri"/>
          <w:b/>
          <w:bCs/>
          <w:sz w:val="24"/>
          <w:szCs w:val="24"/>
        </w:rPr>
      </w:pPr>
      <w:r>
        <w:rPr>
          <w:rFonts w:ascii="Calibri" w:hAnsi="Calibri" w:cs="Calibri"/>
          <w:b/>
          <w:bCs/>
          <w:sz w:val="24"/>
          <w:szCs w:val="24"/>
        </w:rPr>
        <w:t>Ειδικότερα, σε περιοχές όπου προβλέπεται η εκδήλωση έντονων βροχοπτώσεων, καταιγίδων ή θυελλωδών ανέμων:</w:t>
      </w:r>
    </w:p>
    <w:p w:rsidR="00C10205" w:rsidRDefault="00C10205" w:rsidP="00C10205">
      <w:pPr>
        <w:ind w:right="-666"/>
        <w:jc w:val="both"/>
        <w:rPr>
          <w:rFonts w:ascii="Calibri" w:hAnsi="Calibri" w:cs="Calibri"/>
          <w:sz w:val="24"/>
          <w:szCs w:val="24"/>
        </w:rPr>
      </w:pPr>
      <w:r>
        <w:rPr>
          <w:rFonts w:ascii="Calibri" w:hAnsi="Calibri" w:cs="Calibri"/>
          <w:sz w:val="24"/>
          <w:szCs w:val="24"/>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C10205" w:rsidRDefault="00C10205" w:rsidP="00C10205">
      <w:pPr>
        <w:ind w:right="-666"/>
        <w:jc w:val="both"/>
        <w:rPr>
          <w:rFonts w:ascii="Calibri" w:hAnsi="Calibri" w:cs="Calibri"/>
          <w:sz w:val="24"/>
          <w:szCs w:val="24"/>
        </w:rPr>
      </w:pPr>
      <w:r>
        <w:rPr>
          <w:rFonts w:ascii="Calibri" w:hAnsi="Calibri" w:cs="Calibri"/>
          <w:sz w:val="24"/>
          <w:szCs w:val="24"/>
        </w:rPr>
        <w:t>· Να βεβαιωθούν ότι τα λούκια και οι υδρορροές των κατοικιών δεν είναι φραγμένα και λειτουργούν κανονικά.</w:t>
      </w:r>
    </w:p>
    <w:p w:rsidR="00C10205" w:rsidRDefault="00C10205" w:rsidP="00C10205">
      <w:pPr>
        <w:ind w:right="-666"/>
        <w:jc w:val="both"/>
        <w:rPr>
          <w:rFonts w:ascii="Calibri" w:hAnsi="Calibri" w:cs="Calibri"/>
          <w:sz w:val="24"/>
          <w:szCs w:val="24"/>
        </w:rPr>
      </w:pPr>
      <w:r>
        <w:rPr>
          <w:rFonts w:ascii="Calibri" w:hAnsi="Calibri" w:cs="Calibri"/>
          <w:sz w:val="24"/>
          <w:szCs w:val="24"/>
        </w:rPr>
        <w:t xml:space="preserve">· Να αποφεύγουν να διασχίζουν χειμάρρους και ρέματα, πεζή ή με όχημα, κατά τη διάρκεια καταιγίδων και βροχοπτώσεων, αλλά και για αρκετές ώρες μετά το τέλος της εκδήλωσής τους </w:t>
      </w:r>
    </w:p>
    <w:p w:rsidR="00C10205" w:rsidRDefault="00C10205" w:rsidP="00C10205">
      <w:pPr>
        <w:ind w:right="-666"/>
        <w:jc w:val="both"/>
        <w:rPr>
          <w:rFonts w:ascii="Calibri" w:hAnsi="Calibri" w:cs="Calibri"/>
          <w:sz w:val="24"/>
          <w:szCs w:val="24"/>
        </w:rPr>
      </w:pPr>
      <w:r>
        <w:rPr>
          <w:rFonts w:ascii="Calibri" w:hAnsi="Calibri" w:cs="Calibri"/>
          <w:sz w:val="24"/>
          <w:szCs w:val="24"/>
        </w:rPr>
        <w:lastRenderedPageBreak/>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C10205" w:rsidRDefault="00C10205" w:rsidP="00C10205">
      <w:pPr>
        <w:ind w:right="-666"/>
        <w:jc w:val="both"/>
        <w:rPr>
          <w:rFonts w:ascii="Calibri" w:hAnsi="Calibri" w:cs="Calibri"/>
          <w:sz w:val="24"/>
          <w:szCs w:val="24"/>
        </w:rPr>
      </w:pPr>
      <w:r>
        <w:rPr>
          <w:rFonts w:ascii="Calibri" w:hAnsi="Calibri" w:cs="Calibri"/>
          <w:sz w:val="24"/>
          <w:szCs w:val="24"/>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C10205" w:rsidRDefault="00C10205" w:rsidP="00C10205">
      <w:pPr>
        <w:ind w:right="-666"/>
        <w:jc w:val="both"/>
        <w:rPr>
          <w:rFonts w:ascii="Calibri" w:hAnsi="Calibri" w:cs="Calibri"/>
          <w:b/>
          <w:bCs/>
          <w:sz w:val="24"/>
          <w:szCs w:val="24"/>
        </w:rPr>
      </w:pPr>
      <w:r>
        <w:rPr>
          <w:rFonts w:ascii="Calibri" w:hAnsi="Calibri" w:cs="Calibri"/>
          <w:b/>
          <w:bCs/>
          <w:sz w:val="24"/>
          <w:szCs w:val="24"/>
        </w:rPr>
        <w:t>Αν πρόκειται να μετακινηθούν με το αυτοκίνητο:</w:t>
      </w:r>
    </w:p>
    <w:p w:rsidR="00C10205" w:rsidRDefault="00C10205" w:rsidP="00C10205">
      <w:pPr>
        <w:ind w:right="-666"/>
        <w:jc w:val="both"/>
        <w:rPr>
          <w:rFonts w:ascii="Calibri" w:hAnsi="Calibri" w:cs="Calibri"/>
          <w:sz w:val="24"/>
          <w:szCs w:val="24"/>
        </w:rPr>
      </w:pPr>
      <w:r>
        <w:rPr>
          <w:rFonts w:ascii="Calibri" w:hAnsi="Calibri" w:cs="Calibri"/>
          <w:sz w:val="24"/>
          <w:szCs w:val="24"/>
        </w:rPr>
        <w:t>· Να ενημερωθούν για τον καιρό και για την κατάσταση του οδικού δικτύου.</w:t>
      </w:r>
    </w:p>
    <w:p w:rsidR="00C10205" w:rsidRDefault="00C10205" w:rsidP="00C10205">
      <w:pPr>
        <w:ind w:right="-666"/>
        <w:jc w:val="both"/>
        <w:rPr>
          <w:rFonts w:ascii="Calibri" w:hAnsi="Calibri" w:cs="Calibri"/>
          <w:sz w:val="24"/>
          <w:szCs w:val="24"/>
        </w:rPr>
      </w:pPr>
      <w:r>
        <w:rPr>
          <w:rFonts w:ascii="Calibri" w:hAnsi="Calibri" w:cs="Calibri"/>
          <w:sz w:val="24"/>
          <w:szCs w:val="24"/>
        </w:rPr>
        <w:t>· Να έχουν στο όχημά τους το ρεζερβουάρ γεμάτο καύσιμα.</w:t>
      </w:r>
    </w:p>
    <w:p w:rsidR="00C10205" w:rsidRDefault="00C10205" w:rsidP="00C10205">
      <w:pPr>
        <w:ind w:right="-666"/>
        <w:jc w:val="both"/>
        <w:rPr>
          <w:rFonts w:ascii="Calibri" w:hAnsi="Calibri" w:cs="Calibri"/>
          <w:sz w:val="24"/>
          <w:szCs w:val="24"/>
        </w:rPr>
      </w:pPr>
      <w:r>
        <w:rPr>
          <w:rFonts w:ascii="Calibri" w:hAnsi="Calibri" w:cs="Calibri"/>
          <w:sz w:val="24"/>
          <w:szCs w:val="24"/>
        </w:rPr>
        <w:t>· Να ταξιδεύουν, εφόσον είναι αναγκαίο, κατά προτίμηση στη διάρκεια της ημέρας προτιμώντας τους κεντρικούς δρόμους.</w:t>
      </w:r>
    </w:p>
    <w:p w:rsidR="00C10205" w:rsidRDefault="00C10205" w:rsidP="00C10205">
      <w:pPr>
        <w:ind w:right="-666"/>
        <w:jc w:val="both"/>
        <w:rPr>
          <w:rFonts w:ascii="Calibri" w:hAnsi="Calibri" w:cs="Calibri"/>
          <w:sz w:val="24"/>
          <w:szCs w:val="24"/>
        </w:rPr>
      </w:pPr>
      <w:r>
        <w:rPr>
          <w:rFonts w:ascii="Calibri" w:hAnsi="Calibri" w:cs="Calibri"/>
          <w:sz w:val="24"/>
          <w:szCs w:val="24"/>
        </w:rPr>
        <w:t>· Να ενημερώνουν τους οικείους τους για τη διαδρομή που πρόκειται να ακολουθήσουν.</w:t>
      </w:r>
    </w:p>
    <w:p w:rsidR="00C10205" w:rsidRDefault="00C10205" w:rsidP="00C10205">
      <w:pPr>
        <w:ind w:right="-666"/>
        <w:jc w:val="both"/>
        <w:rPr>
          <w:rFonts w:ascii="Calibri" w:hAnsi="Calibri" w:cs="Calibri"/>
          <w:sz w:val="24"/>
          <w:szCs w:val="24"/>
        </w:rPr>
      </w:pPr>
      <w:r>
        <w:rPr>
          <w:rFonts w:ascii="Calibri" w:hAnsi="Calibri" w:cs="Calibri"/>
          <w:sz w:val="24"/>
          <w:szCs w:val="24"/>
        </w:rPr>
        <w:t>· Να μεταβάλλουν το πρόγραμμα των μετακινήσεών τους ώστε να αποφεύγουν την αιχμή των καιρικών φαινομένων.</w:t>
      </w:r>
    </w:p>
    <w:p w:rsidR="00C10205" w:rsidRDefault="00C10205" w:rsidP="00C10205">
      <w:pPr>
        <w:ind w:right="-666"/>
        <w:jc w:val="both"/>
        <w:rPr>
          <w:rFonts w:ascii="Calibri" w:hAnsi="Calibri" w:cs="Calibri"/>
          <w:sz w:val="24"/>
          <w:szCs w:val="24"/>
        </w:rPr>
      </w:pPr>
      <w:r>
        <w:rPr>
          <w:rFonts w:ascii="Calibri" w:hAnsi="Calibri" w:cs="Calibri"/>
        </w:rPr>
        <w:t xml:space="preserve">· </w:t>
      </w:r>
      <w:r>
        <w:rPr>
          <w:rFonts w:ascii="Calibri" w:hAnsi="Calibri" w:cs="Calibri"/>
          <w:sz w:val="24"/>
          <w:szCs w:val="24"/>
        </w:rPr>
        <w:t>Να ακολουθούν πιστά τις οδηγίες των κατά τόπους αρμοδίων φορέων, όπως Τροχαία κλπ.</w:t>
      </w:r>
    </w:p>
    <w:p w:rsidR="00C10205" w:rsidRDefault="00C10205" w:rsidP="00C10205">
      <w:pPr>
        <w:ind w:right="-666"/>
        <w:jc w:val="both"/>
        <w:rPr>
          <w:rFonts w:ascii="Calibri" w:hAnsi="Calibri" w:cs="Calibri"/>
          <w:b/>
          <w:bCs/>
          <w:sz w:val="24"/>
          <w:szCs w:val="24"/>
        </w:rPr>
      </w:pPr>
      <w:r>
        <w:rPr>
          <w:rFonts w:ascii="Calibri" w:hAnsi="Calibri" w:cs="Calibri"/>
          <w:b/>
          <w:bCs/>
          <w:sz w:val="24"/>
          <w:szCs w:val="24"/>
        </w:rPr>
        <w:t>Αν μετακινούνται πεζοί :</w:t>
      </w:r>
    </w:p>
    <w:p w:rsidR="00C10205" w:rsidRDefault="00C10205" w:rsidP="00C10205">
      <w:pPr>
        <w:ind w:right="-666"/>
        <w:jc w:val="both"/>
        <w:rPr>
          <w:rFonts w:ascii="Calibri" w:hAnsi="Calibri" w:cs="Calibri"/>
        </w:rPr>
      </w:pPr>
      <w:r>
        <w:rPr>
          <w:rFonts w:ascii="Calibri" w:hAnsi="Calibri" w:cs="Calibri"/>
        </w:rPr>
        <w:t>·</w:t>
      </w:r>
      <w:r>
        <w:rPr>
          <w:rFonts w:ascii="Calibri" w:hAnsi="Calibri" w:cs="Calibri"/>
          <w:sz w:val="24"/>
          <w:szCs w:val="24"/>
        </w:rPr>
        <w:t xml:space="preserve"> Να αποφεύγουν τις άσκοπες μετακινήσεις κατά την διάρκεια αιχμής των φαινομένων (έντονη </w:t>
      </w:r>
      <w:r w:rsidR="00F7496B">
        <w:rPr>
          <w:rFonts w:ascii="Calibri" w:hAnsi="Calibri" w:cs="Calibri"/>
          <w:sz w:val="24"/>
          <w:szCs w:val="24"/>
        </w:rPr>
        <w:t>βροχόπτωση-χαλαζόπτωση</w:t>
      </w:r>
      <w:bookmarkStart w:id="0" w:name="_GoBack"/>
      <w:bookmarkEnd w:id="0"/>
      <w:r>
        <w:rPr>
          <w:rFonts w:ascii="Calibri" w:hAnsi="Calibri" w:cs="Calibri"/>
          <w:sz w:val="24"/>
          <w:szCs w:val="24"/>
        </w:rPr>
        <w:t>, σφοδροί άνεμοι.)</w:t>
      </w:r>
    </w:p>
    <w:p w:rsidR="00C10205" w:rsidRDefault="00F07900" w:rsidP="00C10205">
      <w:pPr>
        <w:ind w:right="-666"/>
        <w:jc w:val="both"/>
        <w:rPr>
          <w:rFonts w:ascii="Calibri" w:hAnsi="Calibri" w:cs="Calibri"/>
          <w:b/>
          <w:color w:val="2F5496" w:themeColor="accent5" w:themeShade="BF"/>
          <w:sz w:val="24"/>
          <w:szCs w:val="24"/>
          <w:u w:val="single"/>
        </w:rPr>
      </w:pPr>
      <w:r>
        <w:rPr>
          <w:rFonts w:ascii="Calibri" w:hAnsi="Calibri" w:cs="Calibri"/>
          <w:bCs/>
          <w:sz w:val="24"/>
          <w:szCs w:val="24"/>
        </w:rPr>
        <w:t xml:space="preserve">Για την εξέλιξη του καιρού, </w:t>
      </w:r>
      <w:r w:rsidR="00C10205">
        <w:rPr>
          <w:rFonts w:ascii="Calibri" w:hAnsi="Calibri" w:cs="Calibri"/>
          <w:bCs/>
          <w:sz w:val="24"/>
          <w:szCs w:val="24"/>
        </w:rPr>
        <w:t xml:space="preserve">η ενημέρωση γίνεται από την ιστοσελίδα της ΕΜΥ  </w:t>
      </w:r>
      <w:hyperlink r:id="rId5" w:history="1">
        <w:r w:rsidR="00C10205" w:rsidRPr="00C10205">
          <w:rPr>
            <w:color w:val="0000FF"/>
            <w:sz w:val="24"/>
            <w:szCs w:val="24"/>
            <w:u w:val="single"/>
          </w:rPr>
          <w:t>http://www.emy.gr/emy/el/</w:t>
        </w:r>
      </w:hyperlink>
      <w:r w:rsidR="00C10205" w:rsidRPr="00C10205">
        <w:rPr>
          <w:sz w:val="24"/>
          <w:szCs w:val="24"/>
        </w:rPr>
        <w:t xml:space="preserve"> </w:t>
      </w:r>
      <w:r w:rsidR="00C10205" w:rsidRPr="00C10205">
        <w:rPr>
          <w:rFonts w:ascii="Calibri" w:hAnsi="Calibri" w:cs="Calibri"/>
          <w:sz w:val="24"/>
          <w:szCs w:val="24"/>
        </w:rPr>
        <w:t>ενώ</w:t>
      </w:r>
      <w:r w:rsidR="00C10205">
        <w:rPr>
          <w:rFonts w:ascii="Calibri" w:hAnsi="Calibri" w:cs="Calibri"/>
          <w:b/>
          <w:sz w:val="24"/>
          <w:szCs w:val="24"/>
        </w:rPr>
        <w:t xml:space="preserve"> </w:t>
      </w:r>
      <w:r w:rsidR="00C10205">
        <w:rPr>
          <w:rFonts w:ascii="Calibri" w:hAnsi="Calibri" w:cs="Calibri"/>
          <w:sz w:val="24"/>
          <w:szCs w:val="24"/>
        </w:rPr>
        <w:t>γ</w:t>
      </w:r>
      <w:r w:rsidR="00C10205">
        <w:rPr>
          <w:rFonts w:ascii="Calibri" w:hAnsi="Calibri" w:cs="Calibri"/>
          <w:sz w:val="24"/>
          <w:szCs w:val="24"/>
        </w:rPr>
        <w:t xml:space="preserve">ια περισσότερες πληροφορίες και οδηγίες αυτοπροστασίας από τα έντονα καιρικά φαινόμενα, οι πολίτες μπορούν </w:t>
      </w:r>
      <w:r w:rsidR="00C10205">
        <w:rPr>
          <w:rFonts w:ascii="Calibri" w:hAnsi="Calibri" w:cs="Calibri"/>
          <w:sz w:val="24"/>
          <w:szCs w:val="24"/>
        </w:rPr>
        <w:t xml:space="preserve">να επικοινωνούν </w:t>
      </w:r>
      <w:r w:rsidR="00C10205" w:rsidRPr="00C10205">
        <w:rPr>
          <w:rFonts w:ascii="Calibri" w:hAnsi="Calibri" w:cs="Calibri"/>
          <w:b/>
          <w:i/>
          <w:sz w:val="24"/>
          <w:szCs w:val="24"/>
          <w:u w:val="single"/>
        </w:rPr>
        <w:t>με το τηλεφωνικό κέντρο της Δ/</w:t>
      </w:r>
      <w:proofErr w:type="spellStart"/>
      <w:r w:rsidR="00C10205" w:rsidRPr="00C10205">
        <w:rPr>
          <w:rFonts w:ascii="Calibri" w:hAnsi="Calibri" w:cs="Calibri"/>
          <w:b/>
          <w:i/>
          <w:sz w:val="24"/>
          <w:szCs w:val="24"/>
          <w:u w:val="single"/>
        </w:rPr>
        <w:t>νσης</w:t>
      </w:r>
      <w:proofErr w:type="spellEnd"/>
      <w:r w:rsidR="00C10205" w:rsidRPr="00C10205">
        <w:rPr>
          <w:rFonts w:ascii="Calibri" w:hAnsi="Calibri" w:cs="Calibri"/>
          <w:b/>
          <w:i/>
          <w:sz w:val="24"/>
          <w:szCs w:val="24"/>
          <w:u w:val="single"/>
        </w:rPr>
        <w:t xml:space="preserve"> Πολιτικής Προστασίας Περιφέρειας Βορείου Αιγαίου στον τηλεφωνικό αριθμό 2251200300</w:t>
      </w:r>
      <w:r w:rsidR="00C10205">
        <w:rPr>
          <w:rFonts w:ascii="Calibri" w:hAnsi="Calibri" w:cs="Calibri"/>
          <w:sz w:val="24"/>
          <w:szCs w:val="24"/>
        </w:rPr>
        <w:t xml:space="preserve"> καθώς και να επισκέπτονται </w:t>
      </w:r>
      <w:r w:rsidR="00C10205">
        <w:rPr>
          <w:rFonts w:ascii="Calibri" w:hAnsi="Calibri" w:cs="Calibri"/>
          <w:sz w:val="24"/>
          <w:szCs w:val="24"/>
        </w:rPr>
        <w:t xml:space="preserve"> την ιστοσελίδα </w:t>
      </w:r>
      <w:r w:rsidR="00C10205">
        <w:rPr>
          <w:rFonts w:ascii="Calibri" w:hAnsi="Calibri" w:cs="Calibri"/>
          <w:sz w:val="24"/>
          <w:szCs w:val="24"/>
        </w:rPr>
        <w:t xml:space="preserve">της </w:t>
      </w:r>
      <w:r w:rsidR="00C10205">
        <w:rPr>
          <w:rFonts w:ascii="Calibri" w:hAnsi="Calibri" w:cs="Calibri"/>
          <w:sz w:val="24"/>
          <w:szCs w:val="24"/>
        </w:rPr>
        <w:t>Γενικής Γ</w:t>
      </w:r>
      <w:r w:rsidR="00C10205">
        <w:rPr>
          <w:rFonts w:ascii="Calibri" w:hAnsi="Calibri" w:cs="Calibri"/>
          <w:sz w:val="24"/>
          <w:szCs w:val="24"/>
        </w:rPr>
        <w:t xml:space="preserve">ραμματείας Πολιτικής Προστασίας </w:t>
      </w:r>
      <w:hyperlink r:id="rId6" w:history="1">
        <w:r w:rsidR="00C10205" w:rsidRPr="00C10205">
          <w:rPr>
            <w:color w:val="0000FF"/>
            <w:sz w:val="24"/>
            <w:szCs w:val="24"/>
            <w:u w:val="single"/>
          </w:rPr>
          <w:t>https://www.civilprotection.gr/el</w:t>
        </w:r>
      </w:hyperlink>
    </w:p>
    <w:p w:rsidR="00C10205" w:rsidRDefault="00C10205" w:rsidP="00C10205">
      <w:pPr>
        <w:ind w:right="-666"/>
        <w:jc w:val="both"/>
        <w:rPr>
          <w:rFonts w:ascii="Calibri" w:hAnsi="Calibri" w:cs="Calibri"/>
          <w:sz w:val="24"/>
          <w:szCs w:val="24"/>
        </w:rPr>
      </w:pPr>
    </w:p>
    <w:p w:rsidR="00C10205" w:rsidRDefault="00C10205" w:rsidP="00C10205">
      <w:pPr>
        <w:ind w:right="-666"/>
        <w:jc w:val="both"/>
        <w:rPr>
          <w:rFonts w:ascii="Calibri" w:hAnsi="Calibri" w:cs="Calibri"/>
          <w:sz w:val="24"/>
          <w:szCs w:val="24"/>
        </w:rPr>
      </w:pPr>
    </w:p>
    <w:p w:rsidR="00C10205" w:rsidRDefault="00C10205" w:rsidP="00C10205">
      <w:pPr>
        <w:ind w:right="-666"/>
        <w:jc w:val="both"/>
        <w:rPr>
          <w:rFonts w:ascii="Calibri" w:hAnsi="Calibri" w:cs="Calibri"/>
          <w:sz w:val="24"/>
          <w:szCs w:val="24"/>
        </w:rPr>
      </w:pPr>
    </w:p>
    <w:p w:rsidR="00C10205" w:rsidRDefault="00C10205" w:rsidP="00C10205">
      <w:pPr>
        <w:ind w:right="-666"/>
        <w:jc w:val="both"/>
        <w:rPr>
          <w:rFonts w:ascii="Calibri" w:hAnsi="Calibri" w:cs="Calibri"/>
          <w:sz w:val="24"/>
          <w:szCs w:val="24"/>
        </w:rPr>
      </w:pPr>
    </w:p>
    <w:p w:rsidR="00C10205" w:rsidRDefault="00C10205" w:rsidP="00C10205">
      <w:pPr>
        <w:pStyle w:val="PlainText"/>
        <w:ind w:left="3360" w:firstLine="420"/>
        <w:rPr>
          <w:rFonts w:ascii="Calibri" w:hAnsi="Calibri" w:cs="Calibri"/>
          <w:sz w:val="24"/>
          <w:szCs w:val="24"/>
        </w:rPr>
      </w:pPr>
      <w:r>
        <w:rPr>
          <w:rFonts w:ascii="Calibri" w:hAnsi="Calibri" w:cs="Calibri"/>
          <w:sz w:val="24"/>
          <w:szCs w:val="24"/>
        </w:rPr>
        <w:t>Ο Δ/</w:t>
      </w:r>
      <w:proofErr w:type="spellStart"/>
      <w:r>
        <w:rPr>
          <w:rFonts w:ascii="Calibri" w:hAnsi="Calibri" w:cs="Calibri"/>
          <w:sz w:val="24"/>
          <w:szCs w:val="24"/>
        </w:rPr>
        <w:t>ντής</w:t>
      </w:r>
      <w:proofErr w:type="spellEnd"/>
      <w:r>
        <w:rPr>
          <w:rFonts w:ascii="Calibri" w:hAnsi="Calibri" w:cs="Calibri"/>
          <w:sz w:val="24"/>
          <w:szCs w:val="24"/>
        </w:rPr>
        <w:t xml:space="preserve"> Πολιτικής Προστασίας </w:t>
      </w:r>
    </w:p>
    <w:p w:rsidR="00C10205" w:rsidRDefault="00C10205" w:rsidP="00C10205">
      <w:pPr>
        <w:pStyle w:val="PlainText"/>
        <w:ind w:left="3780" w:firstLine="420"/>
        <w:rPr>
          <w:rFonts w:ascii="Calibri" w:hAnsi="Calibri" w:cs="Calibri"/>
          <w:sz w:val="24"/>
          <w:szCs w:val="24"/>
        </w:rPr>
      </w:pPr>
      <w:r>
        <w:rPr>
          <w:rFonts w:ascii="Calibri" w:hAnsi="Calibri" w:cs="Calibri"/>
          <w:sz w:val="24"/>
          <w:szCs w:val="24"/>
        </w:rPr>
        <w:t>Περιφέρειας Β. Αιγαίου</w:t>
      </w:r>
    </w:p>
    <w:p w:rsidR="00C10205" w:rsidRDefault="00C10205" w:rsidP="00C10205">
      <w:pPr>
        <w:pStyle w:val="PlainText"/>
        <w:ind w:left="3780" w:firstLine="420"/>
        <w:rPr>
          <w:rFonts w:ascii="Calibri" w:hAnsi="Calibri" w:cs="Calibri"/>
          <w:sz w:val="24"/>
          <w:szCs w:val="24"/>
        </w:rPr>
      </w:pPr>
    </w:p>
    <w:p w:rsidR="00C10205" w:rsidRDefault="00C10205" w:rsidP="00C10205">
      <w:pPr>
        <w:pStyle w:val="PlainText"/>
        <w:ind w:left="3780" w:firstLine="420"/>
        <w:rPr>
          <w:rFonts w:ascii="Calibri" w:hAnsi="Calibri" w:cs="Calibri"/>
          <w:sz w:val="24"/>
          <w:szCs w:val="24"/>
        </w:rPr>
      </w:pPr>
    </w:p>
    <w:p w:rsidR="00C10205" w:rsidRDefault="00C10205" w:rsidP="00C10205">
      <w:pPr>
        <w:pStyle w:val="PlainText"/>
        <w:rPr>
          <w:rFonts w:ascii="Calibri" w:hAnsi="Calibri" w:cs="Calibri"/>
          <w:sz w:val="24"/>
          <w:szCs w:val="24"/>
        </w:rPr>
      </w:pPr>
    </w:p>
    <w:p w:rsidR="00C10205" w:rsidRDefault="00C10205" w:rsidP="00C10205">
      <w:pPr>
        <w:pStyle w:val="PlainText"/>
        <w:ind w:left="3360" w:firstLineChars="328" w:firstLine="787"/>
      </w:pPr>
      <w:r>
        <w:rPr>
          <w:rFonts w:ascii="Calibri" w:hAnsi="Calibri" w:cs="Calibri"/>
          <w:sz w:val="24"/>
          <w:szCs w:val="24"/>
        </w:rPr>
        <w:t>ΔΗΜΗΤΡΙΟΣ Α. ΜΑΛΛΙΑΡΟΣ</w:t>
      </w:r>
    </w:p>
    <w:p w:rsidR="00C10205" w:rsidRDefault="00C10205" w:rsidP="00C10205">
      <w:pPr>
        <w:tabs>
          <w:tab w:val="left" w:pos="851"/>
        </w:tabs>
        <w:spacing w:line="240" w:lineRule="auto"/>
        <w:ind w:right="-567"/>
        <w:jc w:val="both"/>
      </w:pPr>
    </w:p>
    <w:sectPr w:rsidR="00C102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imesNewRoman">
    <w:altName w:val="GENISO"/>
    <w:charset w:val="A1"/>
    <w:family w:val="auto"/>
    <w:pitch w:val="default"/>
    <w:sig w:usb0="00000000" w:usb1="00000000" w:usb2="00000000" w:usb3="00000000" w:csb0="00000008"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05"/>
    <w:rsid w:val="00065B25"/>
    <w:rsid w:val="0008402C"/>
    <w:rsid w:val="000D0699"/>
    <w:rsid w:val="00157329"/>
    <w:rsid w:val="00283228"/>
    <w:rsid w:val="00285BCF"/>
    <w:rsid w:val="003432BA"/>
    <w:rsid w:val="00361F29"/>
    <w:rsid w:val="003D6DAA"/>
    <w:rsid w:val="003E3151"/>
    <w:rsid w:val="004F05C4"/>
    <w:rsid w:val="0051101E"/>
    <w:rsid w:val="005D73BF"/>
    <w:rsid w:val="00736B7D"/>
    <w:rsid w:val="00771314"/>
    <w:rsid w:val="00802F11"/>
    <w:rsid w:val="00817221"/>
    <w:rsid w:val="00835378"/>
    <w:rsid w:val="00866BF4"/>
    <w:rsid w:val="008E6DE4"/>
    <w:rsid w:val="008F7C94"/>
    <w:rsid w:val="009D0D81"/>
    <w:rsid w:val="00A53DA7"/>
    <w:rsid w:val="00A62F5B"/>
    <w:rsid w:val="00A6467F"/>
    <w:rsid w:val="00A94A48"/>
    <w:rsid w:val="00AA76C7"/>
    <w:rsid w:val="00AB4A02"/>
    <w:rsid w:val="00AE4494"/>
    <w:rsid w:val="00BC494E"/>
    <w:rsid w:val="00BE44B3"/>
    <w:rsid w:val="00C10205"/>
    <w:rsid w:val="00C71AC5"/>
    <w:rsid w:val="00C833BD"/>
    <w:rsid w:val="00C90DAD"/>
    <w:rsid w:val="00CC522E"/>
    <w:rsid w:val="00CF44F8"/>
    <w:rsid w:val="00D72CF3"/>
    <w:rsid w:val="00D74991"/>
    <w:rsid w:val="00D76D69"/>
    <w:rsid w:val="00DE6992"/>
    <w:rsid w:val="00E0438D"/>
    <w:rsid w:val="00E13AFC"/>
    <w:rsid w:val="00E37F7E"/>
    <w:rsid w:val="00E67075"/>
    <w:rsid w:val="00E82ADB"/>
    <w:rsid w:val="00E85093"/>
    <w:rsid w:val="00E87802"/>
    <w:rsid w:val="00E96723"/>
    <w:rsid w:val="00ED116C"/>
    <w:rsid w:val="00EE2F28"/>
    <w:rsid w:val="00F07900"/>
    <w:rsid w:val="00F20D3B"/>
    <w:rsid w:val="00F72375"/>
    <w:rsid w:val="00F7496B"/>
    <w:rsid w:val="00FA634B"/>
    <w:rsid w:val="00FB6F98"/>
    <w:rsid w:val="00FE5D81"/>
    <w:rsid w:val="00FF01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290A1-B896-42F2-A41E-C14E7FED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05"/>
    <w:rPr>
      <w:rFonts w:eastAsiaTheme="minorEastAsia" w:cs="TimesNewRoman"/>
      <w:sz w:val="32"/>
      <w:szCs w:val="3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5">
    <w:name w:val="p15"/>
    <w:basedOn w:val="Normal"/>
    <w:rsid w:val="00C10205"/>
    <w:pPr>
      <w:spacing w:after="0" w:line="240" w:lineRule="auto"/>
    </w:pPr>
    <w:rPr>
      <w:rFonts w:ascii="Consolas" w:eastAsia="Times New Roman" w:hAnsi="Consolas" w:cs="Consolas"/>
      <w:sz w:val="21"/>
      <w:szCs w:val="21"/>
    </w:rPr>
  </w:style>
  <w:style w:type="character" w:styleId="Hyperlink">
    <w:name w:val="Hyperlink"/>
    <w:uiPriority w:val="99"/>
    <w:unhideWhenUsed/>
    <w:qFormat/>
    <w:rsid w:val="00C10205"/>
    <w:rPr>
      <w:color w:val="444444"/>
      <w:sz w:val="16"/>
      <w:szCs w:val="16"/>
      <w:u w:val="none"/>
    </w:rPr>
  </w:style>
  <w:style w:type="paragraph" w:styleId="PlainText">
    <w:name w:val="Plain Text"/>
    <w:basedOn w:val="Normal"/>
    <w:link w:val="PlainTextChar"/>
    <w:uiPriority w:val="99"/>
    <w:semiHidden/>
    <w:unhideWhenUsed/>
    <w:rsid w:val="00C10205"/>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C10205"/>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17234">
      <w:bodyDiv w:val="1"/>
      <w:marLeft w:val="0"/>
      <w:marRight w:val="0"/>
      <w:marTop w:val="0"/>
      <w:marBottom w:val="0"/>
      <w:divBdr>
        <w:top w:val="none" w:sz="0" w:space="0" w:color="auto"/>
        <w:left w:val="none" w:sz="0" w:space="0" w:color="auto"/>
        <w:bottom w:val="none" w:sz="0" w:space="0" w:color="auto"/>
        <w:right w:val="none" w:sz="0" w:space="0" w:color="auto"/>
      </w:divBdr>
    </w:div>
    <w:div w:id="19916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vilprotection.gr/el" TargetMode="External"/><Relationship Id="rId5" Type="http://schemas.openxmlformats.org/officeDocument/2006/relationships/hyperlink" Target="http://www.emy.gr/emy/el/"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dc:creator>
  <cp:keywords/>
  <dc:description/>
  <cp:lastModifiedBy>Dimitrios</cp:lastModifiedBy>
  <cp:revision>2</cp:revision>
  <dcterms:created xsi:type="dcterms:W3CDTF">2020-05-02T12:02:00Z</dcterms:created>
  <dcterms:modified xsi:type="dcterms:W3CDTF">2020-05-02T12:23:00Z</dcterms:modified>
</cp:coreProperties>
</file>